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1E7" w:rsidRDefault="000731E7" w:rsidP="008623C2">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b/>
          <w:sz w:val="24"/>
          <w:szCs w:val="24"/>
        </w:rPr>
        <w:t>Predstavenstvo spoločnosti OSIVO a.s. so sídlom Kalinčiakova 2391, 960 03 Zvolen, IČO 31 562 965</w:t>
      </w:r>
      <w:r w:rsidRPr="00BB3AC9">
        <w:rPr>
          <w:rFonts w:ascii="Times New Roman" w:hAnsi="Times New Roman" w:cs="Times New Roman"/>
          <w:sz w:val="24"/>
          <w:szCs w:val="24"/>
        </w:rPr>
        <w:t xml:space="preserve">, zapísanej v Obchodnom registri Okresného súdu Banská Bystrica, Odd: Sa, vložka č.104/S,  oznamuje svojim akcionárom, že v súlade s ust. </w:t>
      </w:r>
      <w:r>
        <w:rPr>
          <w:rFonts w:ascii="Times New Roman" w:hAnsi="Times New Roman" w:cs="Times New Roman"/>
          <w:sz w:val="24"/>
          <w:szCs w:val="24"/>
        </w:rPr>
        <w:t>Obchodného zákonníka</w:t>
      </w:r>
      <w:r w:rsidRPr="00BB3AC9">
        <w:rPr>
          <w:rFonts w:ascii="Times New Roman" w:hAnsi="Times New Roman" w:cs="Times New Roman"/>
          <w:sz w:val="24"/>
          <w:szCs w:val="24"/>
        </w:rPr>
        <w:t xml:space="preserve">  č.513/1991 Zb. v znení neskorších predpisov  a Stanov spoločnosti</w:t>
      </w:r>
      <w:r>
        <w:rPr>
          <w:rFonts w:ascii="Times New Roman" w:hAnsi="Times New Roman" w:cs="Times New Roman"/>
          <w:sz w:val="24"/>
          <w:szCs w:val="24"/>
        </w:rPr>
        <w:t xml:space="preserve"> zvoláva</w:t>
      </w:r>
      <w:r w:rsidRPr="00BB3AC9">
        <w:rPr>
          <w:rFonts w:ascii="Times New Roman" w:hAnsi="Times New Roman" w:cs="Times New Roman"/>
          <w:sz w:val="24"/>
          <w:szCs w:val="24"/>
        </w:rPr>
        <w:t>:</w:t>
      </w:r>
    </w:p>
    <w:p w:rsidR="000731E7" w:rsidRPr="00BB3AC9" w:rsidRDefault="000731E7" w:rsidP="008623C2">
      <w:pPr>
        <w:autoSpaceDE w:val="0"/>
        <w:autoSpaceDN w:val="0"/>
        <w:adjustRightInd w:val="0"/>
        <w:spacing w:after="0" w:line="240" w:lineRule="auto"/>
        <w:jc w:val="both"/>
        <w:rPr>
          <w:rFonts w:ascii="Times New Roman" w:hAnsi="Times New Roman"/>
          <w:sz w:val="24"/>
          <w:szCs w:val="24"/>
        </w:rPr>
      </w:pPr>
      <w:r w:rsidRPr="00BB3AC9">
        <w:rPr>
          <w:rFonts w:ascii="Times New Roman" w:hAnsi="Times New Roman"/>
          <w:sz w:val="24"/>
          <w:szCs w:val="24"/>
        </w:rPr>
        <w:t xml:space="preserve"> </w:t>
      </w:r>
    </w:p>
    <w:p w:rsidR="000731E7" w:rsidRPr="00BB3AC9" w:rsidRDefault="000731E7" w:rsidP="008623C2">
      <w:pPr>
        <w:spacing w:after="0" w:line="240" w:lineRule="auto"/>
        <w:jc w:val="center"/>
        <w:rPr>
          <w:rFonts w:ascii="Times New Roman" w:hAnsi="Times New Roman"/>
          <w:b/>
          <w:sz w:val="24"/>
          <w:szCs w:val="24"/>
        </w:rPr>
      </w:pPr>
      <w:r>
        <w:rPr>
          <w:rFonts w:ascii="Times New Roman" w:hAnsi="Times New Roman"/>
          <w:b/>
          <w:sz w:val="24"/>
          <w:szCs w:val="24"/>
        </w:rPr>
        <w:t>MIMO</w:t>
      </w:r>
      <w:r w:rsidRPr="00BB3AC9">
        <w:rPr>
          <w:rFonts w:ascii="Times New Roman" w:hAnsi="Times New Roman"/>
          <w:b/>
          <w:sz w:val="24"/>
          <w:szCs w:val="24"/>
        </w:rPr>
        <w:t>RIADNE VALNÉ ZHROMAŽDENIE</w:t>
      </w:r>
      <w:r>
        <w:rPr>
          <w:rFonts w:ascii="Times New Roman" w:hAnsi="Times New Roman"/>
          <w:b/>
          <w:sz w:val="24"/>
          <w:szCs w:val="24"/>
        </w:rPr>
        <w:t xml:space="preserve"> </w:t>
      </w:r>
    </w:p>
    <w:p w:rsidR="000731E7" w:rsidRDefault="000731E7" w:rsidP="008623C2">
      <w:pPr>
        <w:spacing w:after="0" w:line="240" w:lineRule="auto"/>
        <w:jc w:val="both"/>
        <w:rPr>
          <w:rFonts w:ascii="Times New Roman" w:hAnsi="Times New Roman"/>
          <w:sz w:val="24"/>
          <w:szCs w:val="24"/>
        </w:rPr>
      </w:pPr>
      <w:r w:rsidRPr="00BB3AC9">
        <w:rPr>
          <w:rFonts w:ascii="Times New Roman" w:hAnsi="Times New Roman"/>
          <w:sz w:val="24"/>
          <w:szCs w:val="24"/>
        </w:rPr>
        <w:t xml:space="preserve">spoločnosti, ktoré sa uskutoční dňa </w:t>
      </w:r>
      <w:r>
        <w:rPr>
          <w:rFonts w:ascii="Times New Roman" w:hAnsi="Times New Roman"/>
          <w:b/>
          <w:sz w:val="24"/>
          <w:szCs w:val="24"/>
        </w:rPr>
        <w:t>18</w:t>
      </w:r>
      <w:r w:rsidRPr="00BB3AC9">
        <w:rPr>
          <w:rFonts w:ascii="Times New Roman" w:hAnsi="Times New Roman"/>
          <w:b/>
          <w:sz w:val="24"/>
          <w:szCs w:val="24"/>
        </w:rPr>
        <w:t xml:space="preserve">. </w:t>
      </w:r>
      <w:r>
        <w:rPr>
          <w:rFonts w:ascii="Times New Roman" w:hAnsi="Times New Roman"/>
          <w:b/>
          <w:sz w:val="24"/>
          <w:szCs w:val="24"/>
        </w:rPr>
        <w:t>decembra</w:t>
      </w:r>
      <w:r w:rsidRPr="00BB3AC9">
        <w:rPr>
          <w:rFonts w:ascii="Times New Roman" w:hAnsi="Times New Roman"/>
          <w:b/>
          <w:sz w:val="24"/>
          <w:szCs w:val="24"/>
        </w:rPr>
        <w:t xml:space="preserve"> 201</w:t>
      </w:r>
      <w:r>
        <w:rPr>
          <w:rFonts w:ascii="Times New Roman" w:hAnsi="Times New Roman"/>
          <w:b/>
          <w:sz w:val="24"/>
          <w:szCs w:val="24"/>
        </w:rPr>
        <w:t>7</w:t>
      </w:r>
      <w:r w:rsidRPr="00BB3AC9">
        <w:rPr>
          <w:rFonts w:ascii="Times New Roman" w:hAnsi="Times New Roman"/>
          <w:sz w:val="24"/>
          <w:szCs w:val="24"/>
        </w:rPr>
        <w:t xml:space="preserve"> </w:t>
      </w:r>
      <w:r w:rsidRPr="00751BA8">
        <w:rPr>
          <w:rFonts w:ascii="Times New Roman" w:hAnsi="Times New Roman"/>
          <w:b/>
          <w:sz w:val="24"/>
          <w:szCs w:val="24"/>
        </w:rPr>
        <w:t xml:space="preserve">o </w:t>
      </w:r>
      <w:r>
        <w:rPr>
          <w:rFonts w:ascii="Times New Roman" w:hAnsi="Times New Roman"/>
          <w:b/>
          <w:sz w:val="24"/>
          <w:szCs w:val="24"/>
        </w:rPr>
        <w:t>10</w:t>
      </w:r>
      <w:r w:rsidRPr="00751BA8">
        <w:rPr>
          <w:rFonts w:ascii="Times New Roman" w:hAnsi="Times New Roman"/>
          <w:b/>
          <w:sz w:val="24"/>
          <w:szCs w:val="24"/>
        </w:rPr>
        <w:t>.00 hod.</w:t>
      </w:r>
      <w:r w:rsidRPr="00BB3AC9">
        <w:rPr>
          <w:rFonts w:ascii="Times New Roman" w:hAnsi="Times New Roman"/>
          <w:sz w:val="24"/>
          <w:szCs w:val="24"/>
        </w:rPr>
        <w:t xml:space="preserve"> v sídle spoločnosti, ktoré sa bude konať s nasledovným programom</w:t>
      </w:r>
      <w:r>
        <w:rPr>
          <w:rFonts w:ascii="Times New Roman" w:hAnsi="Times New Roman"/>
          <w:sz w:val="24"/>
          <w:szCs w:val="24"/>
        </w:rPr>
        <w:t>:</w:t>
      </w:r>
    </w:p>
    <w:p w:rsidR="000731E7" w:rsidRDefault="000731E7" w:rsidP="008623C2">
      <w:pPr>
        <w:spacing w:after="0" w:line="240" w:lineRule="auto"/>
        <w:jc w:val="both"/>
        <w:rPr>
          <w:rFonts w:ascii="Times New Roman" w:hAnsi="Times New Roman"/>
          <w:sz w:val="24"/>
          <w:szCs w:val="24"/>
        </w:rPr>
      </w:pPr>
    </w:p>
    <w:p w:rsidR="000731E7" w:rsidRPr="00D717D2" w:rsidRDefault="000731E7" w:rsidP="000731E7">
      <w:pPr>
        <w:numPr>
          <w:ilvl w:val="0"/>
          <w:numId w:val="2"/>
        </w:numPr>
        <w:spacing w:after="0" w:line="240" w:lineRule="auto"/>
        <w:jc w:val="both"/>
        <w:rPr>
          <w:rFonts w:ascii="Times New Roman" w:hAnsi="Times New Roman"/>
          <w:sz w:val="24"/>
          <w:szCs w:val="24"/>
        </w:rPr>
      </w:pPr>
      <w:r w:rsidRPr="00D717D2">
        <w:rPr>
          <w:rFonts w:ascii="Times New Roman" w:hAnsi="Times New Roman"/>
          <w:sz w:val="24"/>
          <w:szCs w:val="24"/>
        </w:rPr>
        <w:t>Otvorenie a kontrola spôsobilosti  uznášať sa</w:t>
      </w:r>
    </w:p>
    <w:p w:rsidR="000731E7" w:rsidRPr="00D717D2" w:rsidRDefault="000731E7" w:rsidP="000731E7">
      <w:pPr>
        <w:numPr>
          <w:ilvl w:val="0"/>
          <w:numId w:val="2"/>
        </w:numPr>
        <w:spacing w:after="0" w:line="240" w:lineRule="auto"/>
        <w:jc w:val="both"/>
        <w:rPr>
          <w:rFonts w:ascii="Times New Roman" w:hAnsi="Times New Roman"/>
          <w:sz w:val="24"/>
          <w:szCs w:val="24"/>
        </w:rPr>
      </w:pPr>
      <w:r w:rsidRPr="00D717D2">
        <w:rPr>
          <w:rFonts w:ascii="Times New Roman" w:hAnsi="Times New Roman"/>
          <w:sz w:val="24"/>
          <w:szCs w:val="24"/>
        </w:rPr>
        <w:t>Voľba orgánov Mimoriadneho valného zhromaždenia - predsedu, zapisovateľa, overovateľov zápisnice a osôb poverených sčítaním hlasov</w:t>
      </w:r>
    </w:p>
    <w:p w:rsidR="000731E7" w:rsidRPr="00D20C48" w:rsidRDefault="000731E7" w:rsidP="000731E7">
      <w:pPr>
        <w:numPr>
          <w:ilvl w:val="0"/>
          <w:numId w:val="2"/>
        </w:numPr>
        <w:spacing w:after="0" w:line="240" w:lineRule="auto"/>
        <w:jc w:val="both"/>
        <w:rPr>
          <w:rFonts w:ascii="Times New Roman" w:hAnsi="Times New Roman" w:cs="Times New Roman"/>
          <w:sz w:val="24"/>
          <w:szCs w:val="24"/>
        </w:rPr>
      </w:pPr>
      <w:r w:rsidRPr="00D20C48">
        <w:rPr>
          <w:rFonts w:ascii="Times New Roman" w:hAnsi="Times New Roman" w:cs="Times New Roman"/>
          <w:sz w:val="24"/>
          <w:szCs w:val="24"/>
        </w:rPr>
        <w:t>Voľba predsedu a členov Predstavenstva spoločnosti</w:t>
      </w:r>
    </w:p>
    <w:p w:rsidR="000731E7" w:rsidRPr="00D20C48" w:rsidRDefault="000731E7" w:rsidP="000731E7">
      <w:pPr>
        <w:numPr>
          <w:ilvl w:val="0"/>
          <w:numId w:val="2"/>
        </w:numPr>
        <w:spacing w:after="0" w:line="240" w:lineRule="auto"/>
        <w:jc w:val="both"/>
        <w:rPr>
          <w:rFonts w:ascii="Times New Roman" w:hAnsi="Times New Roman" w:cs="Times New Roman"/>
          <w:sz w:val="24"/>
          <w:szCs w:val="24"/>
        </w:rPr>
      </w:pPr>
      <w:r w:rsidRPr="00D20C48">
        <w:rPr>
          <w:rFonts w:ascii="Times New Roman" w:hAnsi="Times New Roman" w:cs="Times New Roman"/>
          <w:sz w:val="24"/>
          <w:szCs w:val="24"/>
        </w:rPr>
        <w:t xml:space="preserve">Voľba členov Dozornej rady spoločnosti </w:t>
      </w:r>
    </w:p>
    <w:p w:rsidR="000731E7" w:rsidRPr="00D20C48" w:rsidRDefault="000731E7" w:rsidP="000731E7">
      <w:pPr>
        <w:numPr>
          <w:ilvl w:val="0"/>
          <w:numId w:val="2"/>
        </w:numPr>
        <w:spacing w:after="0" w:line="240" w:lineRule="auto"/>
        <w:jc w:val="both"/>
        <w:rPr>
          <w:rFonts w:ascii="Times New Roman" w:hAnsi="Times New Roman" w:cs="Times New Roman"/>
          <w:sz w:val="24"/>
          <w:szCs w:val="24"/>
        </w:rPr>
      </w:pPr>
      <w:r w:rsidRPr="00D20C48">
        <w:rPr>
          <w:rFonts w:ascii="Times New Roman" w:hAnsi="Times New Roman" w:cs="Times New Roman"/>
          <w:sz w:val="24"/>
          <w:szCs w:val="24"/>
        </w:rPr>
        <w:t>Záver</w:t>
      </w:r>
    </w:p>
    <w:p w:rsidR="000731E7" w:rsidRPr="003C0862" w:rsidRDefault="000731E7" w:rsidP="008623C2">
      <w:pPr>
        <w:spacing w:after="0" w:line="240" w:lineRule="auto"/>
        <w:ind w:left="360"/>
        <w:jc w:val="both"/>
      </w:pPr>
    </w:p>
    <w:p w:rsidR="000731E7" w:rsidRPr="00D20C48" w:rsidRDefault="000731E7" w:rsidP="008623C2">
      <w:pPr>
        <w:spacing w:after="0" w:line="240" w:lineRule="auto"/>
        <w:jc w:val="both"/>
        <w:rPr>
          <w:rFonts w:ascii="Times New Roman" w:hAnsi="Times New Roman"/>
          <w:sz w:val="24"/>
          <w:szCs w:val="24"/>
        </w:rPr>
      </w:pPr>
      <w:r w:rsidRPr="00D20C48">
        <w:rPr>
          <w:rFonts w:ascii="Times New Roman" w:hAnsi="Times New Roman"/>
          <w:sz w:val="24"/>
          <w:szCs w:val="24"/>
        </w:rPr>
        <w:t>Prezentácia akcionárov sa uskutoční v čase od  9.30 do 10.00 hod.</w:t>
      </w:r>
    </w:p>
    <w:p w:rsidR="000731E7" w:rsidRPr="00BB3AC9" w:rsidRDefault="000731E7" w:rsidP="008623C2">
      <w:pPr>
        <w:spacing w:after="0" w:line="240" w:lineRule="auto"/>
        <w:jc w:val="both"/>
        <w:rPr>
          <w:rFonts w:ascii="Times New Roman" w:hAnsi="Times New Roman"/>
          <w:sz w:val="24"/>
          <w:szCs w:val="24"/>
          <w:lang w:val="en-US"/>
        </w:rPr>
      </w:pPr>
      <w:r w:rsidRPr="00BB3AC9">
        <w:rPr>
          <w:rFonts w:ascii="Times New Roman" w:hAnsi="Times New Roman"/>
          <w:sz w:val="24"/>
          <w:szCs w:val="24"/>
          <w:lang w:val="it-IT"/>
        </w:rPr>
        <w:t xml:space="preserve">Rozhodujúci deň na uplatnenie práva účasti na </w:t>
      </w:r>
      <w:r>
        <w:rPr>
          <w:rFonts w:ascii="Times New Roman" w:hAnsi="Times New Roman"/>
          <w:sz w:val="24"/>
          <w:szCs w:val="24"/>
          <w:lang w:val="it-IT"/>
        </w:rPr>
        <w:t>Mimoriadnom v</w:t>
      </w:r>
      <w:r w:rsidRPr="00BB3AC9">
        <w:rPr>
          <w:rFonts w:ascii="Times New Roman" w:hAnsi="Times New Roman"/>
          <w:sz w:val="24"/>
          <w:szCs w:val="24"/>
          <w:lang w:val="it-IT"/>
        </w:rPr>
        <w:t xml:space="preserve">alnom zhromaždení </w:t>
      </w:r>
      <w:r>
        <w:rPr>
          <w:rFonts w:ascii="Times New Roman" w:hAnsi="Times New Roman"/>
          <w:sz w:val="24"/>
          <w:szCs w:val="24"/>
          <w:lang w:val="it-IT"/>
        </w:rPr>
        <w:t xml:space="preserve">(ďalej len MRVZ) </w:t>
      </w:r>
      <w:r w:rsidRPr="00BB3AC9">
        <w:rPr>
          <w:rFonts w:ascii="Times New Roman" w:hAnsi="Times New Roman"/>
          <w:sz w:val="24"/>
          <w:szCs w:val="24"/>
          <w:lang w:val="it-IT"/>
        </w:rPr>
        <w:t xml:space="preserve">je </w:t>
      </w:r>
      <w:r>
        <w:rPr>
          <w:rFonts w:ascii="Times New Roman" w:hAnsi="Times New Roman"/>
          <w:sz w:val="24"/>
          <w:szCs w:val="24"/>
          <w:lang w:val="it-IT"/>
        </w:rPr>
        <w:t>14.12.2017</w:t>
      </w:r>
      <w:r w:rsidRPr="00BB3AC9">
        <w:rPr>
          <w:rFonts w:ascii="Times New Roman" w:hAnsi="Times New Roman"/>
          <w:sz w:val="24"/>
          <w:szCs w:val="24"/>
          <w:lang w:val="it-IT"/>
        </w:rPr>
        <w:t>.</w:t>
      </w:r>
    </w:p>
    <w:p w:rsidR="000731E7" w:rsidRPr="00BB3AC9" w:rsidRDefault="000731E7" w:rsidP="008623C2">
      <w:pPr>
        <w:pStyle w:val="Bezriadkovania"/>
        <w:jc w:val="both"/>
        <w:rPr>
          <w:rFonts w:ascii="Times New Roman" w:hAnsi="Times New Roman"/>
          <w:sz w:val="24"/>
          <w:szCs w:val="24"/>
          <w:lang w:val="it-IT"/>
        </w:rPr>
      </w:pPr>
      <w:r w:rsidRPr="00BB3AC9">
        <w:rPr>
          <w:rFonts w:ascii="Times New Roman" w:hAnsi="Times New Roman"/>
          <w:sz w:val="24"/>
          <w:szCs w:val="24"/>
        </w:rPr>
        <w:t xml:space="preserve">Akcionár </w:t>
      </w:r>
      <w:r>
        <w:rPr>
          <w:rFonts w:ascii="Times New Roman" w:hAnsi="Times New Roman"/>
          <w:sz w:val="24"/>
          <w:szCs w:val="24"/>
        </w:rPr>
        <w:t>je oprávnený</w:t>
      </w:r>
      <w:r w:rsidRPr="00BB3AC9">
        <w:rPr>
          <w:rFonts w:ascii="Times New Roman" w:hAnsi="Times New Roman"/>
          <w:sz w:val="24"/>
          <w:szCs w:val="24"/>
        </w:rPr>
        <w:t xml:space="preserve"> zúčast</w:t>
      </w:r>
      <w:r>
        <w:rPr>
          <w:rFonts w:ascii="Times New Roman" w:hAnsi="Times New Roman"/>
          <w:sz w:val="24"/>
          <w:szCs w:val="24"/>
        </w:rPr>
        <w:t>niť sa</w:t>
      </w:r>
      <w:r w:rsidRPr="00BB3AC9">
        <w:rPr>
          <w:rFonts w:ascii="Times New Roman" w:hAnsi="Times New Roman"/>
          <w:sz w:val="24"/>
          <w:szCs w:val="24"/>
        </w:rPr>
        <w:t xml:space="preserve"> na </w:t>
      </w:r>
      <w:r>
        <w:rPr>
          <w:rFonts w:ascii="Times New Roman" w:hAnsi="Times New Roman"/>
          <w:sz w:val="24"/>
          <w:szCs w:val="24"/>
        </w:rPr>
        <w:t xml:space="preserve">MRVZ </w:t>
      </w:r>
      <w:r w:rsidRPr="00BB3AC9">
        <w:rPr>
          <w:rFonts w:ascii="Times New Roman" w:hAnsi="Times New Roman"/>
          <w:sz w:val="24"/>
          <w:szCs w:val="24"/>
        </w:rPr>
        <w:t xml:space="preserve">osobne alebo v zastúpení na základe písomného splnomocnenia. (vzor na </w:t>
      </w:r>
      <w:hyperlink r:id="rId8" w:history="1">
        <w:r w:rsidRPr="00BB3AC9">
          <w:rPr>
            <w:rStyle w:val="Hypertextovprepojenie"/>
            <w:rFonts w:ascii="Times New Roman" w:hAnsi="Times New Roman"/>
            <w:sz w:val="24"/>
            <w:szCs w:val="24"/>
          </w:rPr>
          <w:t>www.osivo.sk</w:t>
        </w:r>
      </w:hyperlink>
      <w:r w:rsidRPr="00BB3AC9">
        <w:rPr>
          <w:rFonts w:ascii="Times New Roman" w:hAnsi="Times New Roman"/>
          <w:sz w:val="24"/>
          <w:szCs w:val="24"/>
        </w:rPr>
        <w:t>.)</w:t>
      </w:r>
    </w:p>
    <w:p w:rsidR="000731E7" w:rsidRPr="00BB3AC9" w:rsidRDefault="000731E7" w:rsidP="008623C2">
      <w:pPr>
        <w:pStyle w:val="Bezriadkovania"/>
        <w:jc w:val="both"/>
        <w:rPr>
          <w:rFonts w:ascii="Times New Roman" w:hAnsi="Times New Roman"/>
          <w:sz w:val="24"/>
          <w:szCs w:val="24"/>
          <w:lang w:val="it-IT"/>
        </w:rPr>
      </w:pPr>
      <w:r w:rsidRPr="00BB3AC9">
        <w:rPr>
          <w:rFonts w:ascii="Times New Roman" w:hAnsi="Times New Roman"/>
          <w:sz w:val="24"/>
          <w:szCs w:val="24"/>
          <w:lang w:val="it-IT"/>
        </w:rPr>
        <w:t xml:space="preserve">Pri prezentácii sa treba preukázať: </w:t>
      </w:r>
    </w:p>
    <w:p w:rsidR="000731E7" w:rsidRPr="00BB3AC9" w:rsidRDefault="000731E7" w:rsidP="008623C2">
      <w:pPr>
        <w:pStyle w:val="Bezriadkovania"/>
        <w:jc w:val="both"/>
        <w:rPr>
          <w:rFonts w:ascii="Times New Roman" w:hAnsi="Times New Roman"/>
          <w:sz w:val="24"/>
          <w:szCs w:val="24"/>
          <w:lang w:val="it-IT"/>
        </w:rPr>
      </w:pPr>
      <w:r w:rsidRPr="00BB3AC9">
        <w:rPr>
          <w:rFonts w:ascii="Times New Roman" w:hAnsi="Times New Roman"/>
          <w:sz w:val="24"/>
          <w:szCs w:val="24"/>
          <w:lang w:val="it-IT"/>
        </w:rPr>
        <w:t>- právnické osoby  originálom, alebo overeným výpisom z Obchodného registra  nie starším ako 3 mesiace</w:t>
      </w:r>
    </w:p>
    <w:p w:rsidR="000731E7" w:rsidRPr="00BB3AC9" w:rsidRDefault="000731E7" w:rsidP="008623C2">
      <w:pPr>
        <w:pStyle w:val="Bezriadkovania"/>
        <w:jc w:val="both"/>
        <w:rPr>
          <w:rFonts w:ascii="Times New Roman" w:hAnsi="Times New Roman"/>
          <w:sz w:val="24"/>
          <w:szCs w:val="24"/>
          <w:lang w:val="it-IT"/>
        </w:rPr>
      </w:pPr>
      <w:r w:rsidRPr="00BB3AC9">
        <w:rPr>
          <w:rFonts w:ascii="Times New Roman" w:hAnsi="Times New Roman"/>
          <w:sz w:val="24"/>
          <w:szCs w:val="24"/>
          <w:lang w:val="it-IT"/>
        </w:rPr>
        <w:t>- fyzické osoby preukazom totožnosti</w:t>
      </w:r>
    </w:p>
    <w:p w:rsidR="000731E7" w:rsidRPr="00BB3AC9" w:rsidRDefault="000731E7" w:rsidP="008623C2">
      <w:pPr>
        <w:pStyle w:val="Bezriadkovania"/>
        <w:jc w:val="both"/>
        <w:rPr>
          <w:rFonts w:ascii="Times New Roman" w:hAnsi="Times New Roman"/>
          <w:sz w:val="24"/>
          <w:szCs w:val="24"/>
          <w:lang w:val="it-IT"/>
        </w:rPr>
      </w:pPr>
      <w:r w:rsidRPr="00BB3AC9">
        <w:rPr>
          <w:rFonts w:ascii="Times New Roman" w:hAnsi="Times New Roman"/>
          <w:sz w:val="24"/>
          <w:szCs w:val="24"/>
          <w:lang w:val="it-IT"/>
        </w:rPr>
        <w:t>Splnomocnený zástupca sa preukáže písomnou plnou mocou s úradne overeným podpisom akcionára v zmysle stanov a.s., ktor</w:t>
      </w:r>
      <w:r>
        <w:rPr>
          <w:rFonts w:ascii="Times New Roman" w:hAnsi="Times New Roman"/>
          <w:sz w:val="24"/>
          <w:szCs w:val="24"/>
          <w:lang w:val="it-IT"/>
        </w:rPr>
        <w:t>ú</w:t>
      </w:r>
      <w:r w:rsidRPr="00BB3AC9">
        <w:rPr>
          <w:rFonts w:ascii="Times New Roman" w:hAnsi="Times New Roman"/>
          <w:sz w:val="24"/>
          <w:szCs w:val="24"/>
          <w:lang w:val="it-IT"/>
        </w:rPr>
        <w:t xml:space="preserve"> odovzdá </w:t>
      </w:r>
      <w:r>
        <w:rPr>
          <w:rFonts w:ascii="Times New Roman" w:hAnsi="Times New Roman"/>
          <w:sz w:val="24"/>
          <w:szCs w:val="24"/>
          <w:lang w:val="it-IT"/>
        </w:rPr>
        <w:t>pri prezentácii</w:t>
      </w:r>
      <w:r w:rsidRPr="00BB3AC9">
        <w:rPr>
          <w:rFonts w:ascii="Times New Roman" w:hAnsi="Times New Roman"/>
          <w:sz w:val="24"/>
          <w:szCs w:val="24"/>
          <w:lang w:val="it-IT"/>
        </w:rPr>
        <w:t xml:space="preserve"> </w:t>
      </w:r>
      <w:r>
        <w:rPr>
          <w:rFonts w:ascii="Times New Roman" w:hAnsi="Times New Roman"/>
          <w:sz w:val="24"/>
          <w:szCs w:val="24"/>
          <w:lang w:val="it-IT"/>
        </w:rPr>
        <w:t>MRVZ</w:t>
      </w:r>
      <w:r w:rsidRPr="00BB3AC9">
        <w:rPr>
          <w:rFonts w:ascii="Times New Roman" w:hAnsi="Times New Roman"/>
          <w:sz w:val="24"/>
          <w:szCs w:val="24"/>
          <w:lang w:val="it-IT"/>
        </w:rPr>
        <w:t>.</w:t>
      </w:r>
    </w:p>
    <w:p w:rsidR="000731E7" w:rsidRPr="00BB3AC9" w:rsidRDefault="000731E7" w:rsidP="008623C2">
      <w:pPr>
        <w:pStyle w:val="Bezriadkovania"/>
        <w:jc w:val="both"/>
        <w:rPr>
          <w:rFonts w:ascii="Times New Roman" w:hAnsi="Times New Roman"/>
          <w:sz w:val="24"/>
          <w:szCs w:val="24"/>
        </w:rPr>
      </w:pPr>
      <w:r w:rsidRPr="00BB3AC9">
        <w:rPr>
          <w:rFonts w:ascii="Times New Roman" w:hAnsi="Times New Roman"/>
          <w:sz w:val="24"/>
          <w:szCs w:val="24"/>
        </w:rPr>
        <w:t xml:space="preserve">Spoločnosť prijíma oznámenie o vymenovaní, zmene a o odvolaní udeleného splnomocnenia aj prostredníctvom e-mailu podpísaného zaručeným elektronickým podpisom, ktorého kvalifikovaný certifikát musí spĺňať podmienky, ktoré sa vyžadujú v styku s orgánmi verejnej moci a ktorý je opatrený časovou pečiatkou na elektronickú adresu </w:t>
      </w:r>
      <w:bookmarkStart w:id="0" w:name="_GoBack"/>
      <w:bookmarkEnd w:id="0"/>
      <w:r w:rsidR="00096930">
        <w:rPr>
          <w:rFonts w:ascii="Times New Roman" w:hAnsi="Times New Roman"/>
          <w:sz w:val="24"/>
          <w:szCs w:val="24"/>
        </w:rPr>
        <w:fldChar w:fldCharType="begin"/>
      </w:r>
      <w:r w:rsidR="00096930">
        <w:rPr>
          <w:rFonts w:ascii="Times New Roman" w:hAnsi="Times New Roman"/>
          <w:sz w:val="24"/>
          <w:szCs w:val="24"/>
        </w:rPr>
        <w:instrText xml:space="preserve"> HYPERLINK "mailto:</w:instrText>
      </w:r>
      <w:r w:rsidR="00096930" w:rsidRPr="00096930">
        <w:rPr>
          <w:rFonts w:ascii="Times New Roman" w:hAnsi="Times New Roman"/>
          <w:sz w:val="24"/>
          <w:szCs w:val="24"/>
        </w:rPr>
        <w:instrText>osivo@osivo.sk</w:instrText>
      </w:r>
      <w:r w:rsidR="00096930">
        <w:rPr>
          <w:rFonts w:ascii="Times New Roman" w:hAnsi="Times New Roman"/>
          <w:sz w:val="24"/>
          <w:szCs w:val="24"/>
        </w:rPr>
        <w:instrText xml:space="preserve">" </w:instrText>
      </w:r>
      <w:r w:rsidR="00096930">
        <w:rPr>
          <w:rFonts w:ascii="Times New Roman" w:hAnsi="Times New Roman"/>
          <w:sz w:val="24"/>
          <w:szCs w:val="24"/>
        </w:rPr>
        <w:fldChar w:fldCharType="separate"/>
      </w:r>
      <w:r w:rsidR="00096930" w:rsidRPr="00DF3FAC">
        <w:rPr>
          <w:rStyle w:val="Hypertextovprepojenie"/>
          <w:rFonts w:ascii="Times New Roman" w:hAnsi="Times New Roman"/>
          <w:sz w:val="24"/>
          <w:szCs w:val="24"/>
        </w:rPr>
        <w:t>osivo@osivo.sk</w:t>
      </w:r>
      <w:r w:rsidR="00096930">
        <w:rPr>
          <w:rFonts w:ascii="Times New Roman" w:hAnsi="Times New Roman"/>
          <w:sz w:val="24"/>
          <w:szCs w:val="24"/>
        </w:rPr>
        <w:fldChar w:fldCharType="end"/>
      </w:r>
      <w:r w:rsidRPr="00BB3AC9">
        <w:rPr>
          <w:rFonts w:ascii="Times New Roman" w:hAnsi="Times New Roman"/>
          <w:sz w:val="24"/>
          <w:szCs w:val="24"/>
        </w:rPr>
        <w:t>.</w:t>
      </w:r>
    </w:p>
    <w:p w:rsidR="000731E7" w:rsidRPr="00BB3AC9" w:rsidRDefault="000731E7" w:rsidP="008623C2">
      <w:pPr>
        <w:pStyle w:val="Bezriadkovania"/>
        <w:jc w:val="both"/>
        <w:rPr>
          <w:rFonts w:ascii="Times New Roman" w:hAnsi="Times New Roman"/>
          <w:sz w:val="24"/>
          <w:szCs w:val="24"/>
          <w:lang w:val="it-IT"/>
        </w:rPr>
      </w:pPr>
      <w:r w:rsidRPr="00BB3AC9">
        <w:rPr>
          <w:rFonts w:ascii="Times New Roman" w:hAnsi="Times New Roman"/>
          <w:sz w:val="24"/>
          <w:szCs w:val="24"/>
          <w:lang w:val="it-IT"/>
        </w:rPr>
        <w:t>Akcionár má právo účas</w:t>
      </w:r>
      <w:r>
        <w:rPr>
          <w:rFonts w:ascii="Times New Roman" w:hAnsi="Times New Roman"/>
          <w:sz w:val="24"/>
          <w:szCs w:val="24"/>
          <w:lang w:val="it-IT"/>
        </w:rPr>
        <w:t>ti na MRVZ</w:t>
      </w:r>
      <w:r w:rsidRPr="00BB3AC9">
        <w:rPr>
          <w:rFonts w:ascii="Times New Roman" w:hAnsi="Times New Roman"/>
          <w:sz w:val="24"/>
          <w:szCs w:val="24"/>
          <w:lang w:val="it-IT"/>
        </w:rPr>
        <w:t xml:space="preserve"> a právo hlasovať na ňom.</w:t>
      </w:r>
    </w:p>
    <w:p w:rsidR="000731E7" w:rsidRPr="00BB3AC9" w:rsidRDefault="000731E7" w:rsidP="008623C2">
      <w:pPr>
        <w:pStyle w:val="Bezriadkovania"/>
        <w:jc w:val="both"/>
        <w:rPr>
          <w:rFonts w:ascii="Times New Roman" w:hAnsi="Times New Roman"/>
          <w:sz w:val="24"/>
          <w:szCs w:val="24"/>
        </w:rPr>
      </w:pPr>
      <w:r w:rsidRPr="00E1438C">
        <w:rPr>
          <w:rFonts w:ascii="Times New Roman" w:hAnsi="Times New Roman"/>
          <w:sz w:val="24"/>
          <w:szCs w:val="24"/>
          <w:lang w:val="it-IT"/>
        </w:rPr>
        <w:t>Akcionár má právo na MRVZ podľa § 180 ods.1.) Obchodného zákonníka  (ObZ) požadovať informácie a vysvetlenia, v lehote na MRVZ, týkajúce sa záležitosti spoločnosti alebo záležitostí osôb ovládaných spoločnosťou, ktoré súvisia s predmetom rokovania MRVZ, a uplatňovať na ňom návrhy. Ak predstavenstvo nie je schopné poskytnúť akcionárovi na MRVZ úplnú informáciu, alebo ak o to akcionár na MRVZ požiada, je predstavenstvo povinné poskytnúť ich akcionárovi písomne najneskôr do 15 dní od konania MRVZ.</w:t>
      </w:r>
      <w:r w:rsidRPr="004354A9">
        <w:rPr>
          <w:rFonts w:ascii="Times New Roman" w:hAnsi="Times New Roman"/>
          <w:color w:val="FF0000"/>
          <w:sz w:val="24"/>
          <w:szCs w:val="24"/>
          <w:lang w:val="it-IT"/>
        </w:rPr>
        <w:t xml:space="preserve"> </w:t>
      </w:r>
      <w:r w:rsidRPr="006B72F4">
        <w:rPr>
          <w:rFonts w:ascii="Times New Roman" w:hAnsi="Times New Roman"/>
          <w:sz w:val="24"/>
          <w:szCs w:val="24"/>
          <w:lang w:val="it-IT"/>
        </w:rPr>
        <w:t xml:space="preserve">Akcionár alebo akcionári, ktorých akcie majú menovitú hodnotu najmenej 5% základného imania majú právo požadovať zaradiť nimi určenú záležitosť  na program rokovania MRVZ, a to s doručením </w:t>
      </w:r>
      <w:r>
        <w:rPr>
          <w:rFonts w:ascii="Times New Roman" w:hAnsi="Times New Roman"/>
          <w:sz w:val="24"/>
          <w:szCs w:val="24"/>
          <w:lang w:val="it-IT"/>
        </w:rPr>
        <w:t>žiadosti</w:t>
      </w:r>
      <w:r w:rsidRPr="006B72F4">
        <w:rPr>
          <w:rFonts w:ascii="Times New Roman" w:hAnsi="Times New Roman"/>
          <w:sz w:val="24"/>
          <w:szCs w:val="24"/>
          <w:lang w:val="it-IT"/>
        </w:rPr>
        <w:t xml:space="preserve"> v lehote  20 dní pred konaním MRVZ.</w:t>
      </w:r>
      <w:r w:rsidRPr="006B72F4">
        <w:rPr>
          <w:rFonts w:ascii="Times New Roman" w:hAnsi="Times New Roman"/>
          <w:sz w:val="24"/>
          <w:szCs w:val="24"/>
        </w:rPr>
        <w:t xml:space="preserve"> </w:t>
      </w:r>
      <w:r>
        <w:rPr>
          <w:rFonts w:ascii="Times New Roman" w:hAnsi="Times New Roman"/>
          <w:sz w:val="24"/>
          <w:szCs w:val="24"/>
        </w:rPr>
        <w:t xml:space="preserve">Táto žiadosť musí byť odôvodnená, alebo musí byť k nej pripojený návrh uznesenia. </w:t>
      </w:r>
      <w:r w:rsidRPr="00BB3AC9">
        <w:rPr>
          <w:rFonts w:ascii="Times New Roman" w:hAnsi="Times New Roman"/>
          <w:sz w:val="24"/>
          <w:szCs w:val="24"/>
        </w:rPr>
        <w:t>Akcionár sa</w:t>
      </w:r>
      <w:r>
        <w:rPr>
          <w:rFonts w:ascii="Times New Roman" w:hAnsi="Times New Roman"/>
          <w:sz w:val="24"/>
          <w:szCs w:val="24"/>
        </w:rPr>
        <w:t xml:space="preserve"> zúčastňuje MRVZ</w:t>
      </w:r>
      <w:r w:rsidRPr="00BB3AC9">
        <w:rPr>
          <w:rFonts w:ascii="Times New Roman" w:hAnsi="Times New Roman"/>
          <w:sz w:val="24"/>
          <w:szCs w:val="24"/>
        </w:rPr>
        <w:t xml:space="preserve"> na vlastné náklady.</w:t>
      </w:r>
    </w:p>
    <w:p w:rsidR="000731E7" w:rsidRDefault="000731E7" w:rsidP="008623C2">
      <w:pPr>
        <w:spacing w:after="0" w:line="240" w:lineRule="auto"/>
        <w:jc w:val="both"/>
        <w:rPr>
          <w:rFonts w:ascii="Times New Roman" w:hAnsi="Times New Roman"/>
          <w:sz w:val="24"/>
          <w:szCs w:val="24"/>
        </w:rPr>
      </w:pPr>
      <w:r w:rsidRPr="00BB3AC9">
        <w:rPr>
          <w:rFonts w:ascii="Times New Roman" w:hAnsi="Times New Roman" w:cs="Times New Roman"/>
          <w:sz w:val="24"/>
          <w:szCs w:val="24"/>
        </w:rPr>
        <w:t>Úplné znenie dokumentov, ktoré sa budú prerokovávať v rámci určeného programu rokovani</w:t>
      </w:r>
      <w:r>
        <w:rPr>
          <w:rFonts w:ascii="Times New Roman" w:hAnsi="Times New Roman" w:cs="Times New Roman"/>
          <w:sz w:val="24"/>
          <w:szCs w:val="24"/>
        </w:rPr>
        <w:t xml:space="preserve">a  </w:t>
      </w:r>
      <w:r>
        <w:rPr>
          <w:rFonts w:ascii="Times New Roman" w:hAnsi="Times New Roman"/>
          <w:sz w:val="24"/>
          <w:szCs w:val="24"/>
        </w:rPr>
        <w:t>M</w:t>
      </w:r>
      <w:r>
        <w:rPr>
          <w:rFonts w:ascii="Times New Roman" w:hAnsi="Times New Roman" w:cs="Times New Roman"/>
          <w:sz w:val="24"/>
          <w:szCs w:val="24"/>
        </w:rPr>
        <w:t>RVZ</w:t>
      </w:r>
      <w:r w:rsidRPr="00BB3AC9">
        <w:rPr>
          <w:rFonts w:ascii="Times New Roman" w:hAnsi="Times New Roman" w:cs="Times New Roman"/>
          <w:sz w:val="24"/>
          <w:szCs w:val="24"/>
        </w:rPr>
        <w:t xml:space="preserve">, </w:t>
      </w:r>
      <w:r>
        <w:rPr>
          <w:rFonts w:ascii="Times New Roman" w:hAnsi="Times New Roman" w:cs="Times New Roman"/>
          <w:sz w:val="24"/>
          <w:szCs w:val="24"/>
        </w:rPr>
        <w:t xml:space="preserve">návrhy uznesení, </w:t>
      </w:r>
      <w:r w:rsidRPr="00BB3AC9">
        <w:rPr>
          <w:rFonts w:ascii="Times New Roman" w:hAnsi="Times New Roman" w:cs="Times New Roman"/>
          <w:sz w:val="24"/>
          <w:szCs w:val="24"/>
        </w:rPr>
        <w:t>mená osôb</w:t>
      </w:r>
      <w:r>
        <w:rPr>
          <w:rFonts w:ascii="Times New Roman" w:hAnsi="Times New Roman"/>
          <w:sz w:val="24"/>
          <w:szCs w:val="24"/>
        </w:rPr>
        <w:t xml:space="preserve"> </w:t>
      </w:r>
      <w:r w:rsidRPr="00BB3AC9">
        <w:rPr>
          <w:rFonts w:ascii="Times New Roman" w:hAnsi="Times New Roman" w:cs="Times New Roman"/>
          <w:sz w:val="24"/>
          <w:szCs w:val="24"/>
        </w:rPr>
        <w:t xml:space="preserve">navrhovaných </w:t>
      </w:r>
      <w:r>
        <w:rPr>
          <w:rFonts w:ascii="Times New Roman" w:hAnsi="Times New Roman"/>
          <w:sz w:val="24"/>
          <w:szCs w:val="24"/>
        </w:rPr>
        <w:t xml:space="preserve">za členov jednotlivých orgánov spoločnosti sa </w:t>
      </w:r>
      <w:r w:rsidRPr="00BB3AC9">
        <w:rPr>
          <w:rFonts w:ascii="Times New Roman" w:hAnsi="Times New Roman" w:cs="Times New Roman"/>
          <w:sz w:val="24"/>
          <w:szCs w:val="24"/>
        </w:rPr>
        <w:t xml:space="preserve"> </w:t>
      </w:r>
      <w:r>
        <w:rPr>
          <w:rFonts w:ascii="Times New Roman" w:hAnsi="Times New Roman"/>
          <w:sz w:val="24"/>
          <w:szCs w:val="24"/>
        </w:rPr>
        <w:t xml:space="preserve">nachádzajú v sídle OSIVO a.s. na nahliadnutie </w:t>
      </w:r>
      <w:r w:rsidRPr="00BB3AC9">
        <w:rPr>
          <w:rFonts w:ascii="Times New Roman" w:hAnsi="Times New Roman" w:cs="Times New Roman"/>
          <w:sz w:val="24"/>
          <w:szCs w:val="24"/>
        </w:rPr>
        <w:t>v pracovných dňoch v čase od 10.00 do 14.00 hod</w:t>
      </w:r>
      <w:r>
        <w:rPr>
          <w:rFonts w:ascii="Times New Roman" w:hAnsi="Times New Roman"/>
          <w:sz w:val="24"/>
          <w:szCs w:val="24"/>
        </w:rPr>
        <w:t>iny.</w:t>
      </w:r>
    </w:p>
    <w:p w:rsidR="000731E7" w:rsidRPr="00213CE5" w:rsidRDefault="000731E7" w:rsidP="008623C2">
      <w:pPr>
        <w:spacing w:after="0" w:line="240" w:lineRule="auto"/>
        <w:jc w:val="both"/>
        <w:rPr>
          <w:rFonts w:ascii="Times New Roman" w:hAnsi="Times New Roman"/>
          <w:b/>
          <w:sz w:val="24"/>
          <w:szCs w:val="24"/>
        </w:rPr>
      </w:pPr>
      <w:r w:rsidRPr="00BB3AC9">
        <w:rPr>
          <w:rFonts w:ascii="Times New Roman" w:eastAsia="Arial" w:hAnsi="Times New Roman"/>
          <w:sz w:val="24"/>
          <w:szCs w:val="24"/>
        </w:rPr>
        <w:t xml:space="preserve">Akcionár , ktorý zriadil záložné právo v prospech spoločnosti podľa </w:t>
      </w:r>
      <w:r w:rsidRPr="00BB3AC9">
        <w:rPr>
          <w:rFonts w:ascii="Times New Roman" w:hAnsi="Times New Roman"/>
          <w:sz w:val="24"/>
          <w:szCs w:val="24"/>
          <w:lang w:val="it-IT"/>
        </w:rPr>
        <w:t xml:space="preserve">§184 ods.3 </w:t>
      </w:r>
      <w:r w:rsidRPr="00BB3AC9">
        <w:rPr>
          <w:rFonts w:ascii="Times New Roman" w:eastAsia="Arial" w:hAnsi="Times New Roman"/>
          <w:sz w:val="24"/>
          <w:szCs w:val="24"/>
        </w:rPr>
        <w:t xml:space="preserve">má právo vyžiadať si zaslanie kópie účtovnej závierky na svoj náklad a nebezpečenstvo na ním uvedenú adresu. </w:t>
      </w:r>
    </w:p>
    <w:p w:rsidR="000731E7" w:rsidRPr="00BB3AC9" w:rsidRDefault="000731E7" w:rsidP="008623C2">
      <w:pPr>
        <w:pStyle w:val="Bezriadkovania"/>
        <w:jc w:val="both"/>
        <w:rPr>
          <w:rFonts w:ascii="Times New Roman" w:hAnsi="Times New Roman"/>
          <w:sz w:val="24"/>
          <w:szCs w:val="24"/>
        </w:rPr>
      </w:pPr>
      <w:r>
        <w:rPr>
          <w:rFonts w:ascii="Times New Roman" w:hAnsi="Times New Roman"/>
          <w:sz w:val="24"/>
          <w:szCs w:val="24"/>
        </w:rPr>
        <w:lastRenderedPageBreak/>
        <w:t xml:space="preserve">Úplné znenia všetkých prerokovaných dokumentov, poučenie o právach akcionára na MRVZ, vzory tlačív plnomocenstiev v zmysle § 184a ods.1 písm. c) ObZ v súlade s §184a ods.2 písm. c),d),e) ObZ sú zverejnené na internetovej stránke </w:t>
      </w:r>
      <w:hyperlink r:id="rId9" w:history="1">
        <w:r w:rsidRPr="00BB3AC9">
          <w:rPr>
            <w:rStyle w:val="Hypertextovprepojenie"/>
            <w:rFonts w:ascii="Times New Roman" w:hAnsi="Times New Roman"/>
            <w:sz w:val="24"/>
            <w:szCs w:val="24"/>
          </w:rPr>
          <w:t>www.osivo.sk</w:t>
        </w:r>
      </w:hyperlink>
      <w:r>
        <w:rPr>
          <w:rFonts w:ascii="Times New Roman" w:hAnsi="Times New Roman"/>
          <w:sz w:val="24"/>
          <w:szCs w:val="24"/>
        </w:rPr>
        <w:t xml:space="preserve"> min. 30 dní pred konaním MRVZ. Elektronický prostriedok, prostredníctvom ktorého OSIVO a.s. uverejňuje informácie podľa osobitného predpisu je internet.</w:t>
      </w:r>
    </w:p>
    <w:p w:rsidR="000731E7" w:rsidRDefault="000731E7" w:rsidP="008623C2">
      <w:pPr>
        <w:spacing w:after="0" w:line="240" w:lineRule="auto"/>
        <w:jc w:val="both"/>
        <w:rPr>
          <w:rFonts w:ascii="Times New Roman" w:hAnsi="Times New Roman"/>
          <w:sz w:val="24"/>
          <w:szCs w:val="24"/>
          <w:lang w:val="es-ES"/>
        </w:rPr>
      </w:pPr>
    </w:p>
    <w:p w:rsidR="000731E7" w:rsidRDefault="000731E7" w:rsidP="008623C2">
      <w:pPr>
        <w:spacing w:after="0" w:line="240" w:lineRule="auto"/>
        <w:jc w:val="both"/>
        <w:rPr>
          <w:rFonts w:ascii="Times New Roman" w:hAnsi="Times New Roman"/>
          <w:sz w:val="24"/>
          <w:szCs w:val="24"/>
          <w:lang w:val="es-ES"/>
        </w:rPr>
      </w:pPr>
    </w:p>
    <w:p w:rsidR="000731E7" w:rsidRPr="00BB3AC9" w:rsidRDefault="000731E7" w:rsidP="008623C2">
      <w:pPr>
        <w:spacing w:after="0" w:line="240" w:lineRule="auto"/>
        <w:jc w:val="both"/>
        <w:rPr>
          <w:rFonts w:ascii="Times New Roman" w:hAnsi="Times New Roman"/>
          <w:sz w:val="24"/>
          <w:szCs w:val="24"/>
          <w:lang w:val="es-ES"/>
        </w:rPr>
      </w:pPr>
      <w:r w:rsidRPr="00BB3AC9">
        <w:rPr>
          <w:rFonts w:ascii="Times New Roman" w:hAnsi="Times New Roman"/>
          <w:sz w:val="24"/>
          <w:szCs w:val="24"/>
          <w:lang w:val="es-ES"/>
        </w:rPr>
        <w:t xml:space="preserve">  </w:t>
      </w:r>
    </w:p>
    <w:p w:rsidR="000731E7" w:rsidRPr="00361552" w:rsidRDefault="000731E7" w:rsidP="008623C2">
      <w:pPr>
        <w:spacing w:after="0" w:line="240" w:lineRule="auto"/>
        <w:jc w:val="both"/>
        <w:rPr>
          <w:rFonts w:ascii="Times New Roman" w:hAnsi="Times New Roman" w:cs="Times New Roman"/>
          <w:lang w:val="es-ES"/>
        </w:rPr>
      </w:pPr>
      <w:r w:rsidRPr="00361552">
        <w:rPr>
          <w:rFonts w:ascii="Times New Roman" w:hAnsi="Times New Roman" w:cs="Times New Roman"/>
          <w:lang w:val="es-ES"/>
        </w:rPr>
        <w:t xml:space="preserve">Ing. Rudolf Zajac             Ing. Ján Slančík          JUDr. Dušan Kracina </w:t>
      </w:r>
      <w:r>
        <w:rPr>
          <w:rFonts w:ascii="Times New Roman" w:hAnsi="Times New Roman" w:cs="Times New Roman"/>
          <w:lang w:val="es-ES"/>
        </w:rPr>
        <w:t xml:space="preserve">      </w:t>
      </w:r>
      <w:r w:rsidRPr="00361552">
        <w:rPr>
          <w:rFonts w:ascii="Times New Roman" w:hAnsi="Times New Roman" w:cs="Times New Roman"/>
          <w:lang w:val="es-ES"/>
        </w:rPr>
        <w:t>Ing. Branislav Cvik</w:t>
      </w:r>
    </w:p>
    <w:p w:rsidR="000731E7" w:rsidRPr="00361552" w:rsidRDefault="000731E7" w:rsidP="000731E7">
      <w:pPr>
        <w:spacing w:after="0" w:line="240" w:lineRule="auto"/>
        <w:jc w:val="both"/>
        <w:rPr>
          <w:rFonts w:ascii="Times New Roman" w:hAnsi="Times New Roman" w:cs="Times New Roman"/>
          <w:sz w:val="20"/>
          <w:szCs w:val="20"/>
          <w:lang w:val="es-ES"/>
        </w:rPr>
      </w:pPr>
      <w:r w:rsidRPr="00361552">
        <w:rPr>
          <w:rFonts w:ascii="Times New Roman" w:hAnsi="Times New Roman" w:cs="Times New Roman"/>
          <w:sz w:val="20"/>
          <w:szCs w:val="20"/>
          <w:lang w:val="es-ES"/>
        </w:rPr>
        <w:t>predseda predstavenstva      člen predstavenstva         člen predstavenstva</w:t>
      </w:r>
      <w:r>
        <w:rPr>
          <w:rFonts w:ascii="Times New Roman" w:hAnsi="Times New Roman" w:cs="Times New Roman"/>
          <w:sz w:val="20"/>
          <w:szCs w:val="20"/>
          <w:lang w:val="es-ES"/>
        </w:rPr>
        <w:t xml:space="preserve">              </w:t>
      </w:r>
      <w:r w:rsidRPr="00361552">
        <w:rPr>
          <w:rFonts w:ascii="Times New Roman" w:hAnsi="Times New Roman" w:cs="Times New Roman"/>
          <w:sz w:val="20"/>
          <w:szCs w:val="20"/>
          <w:lang w:val="es-ES"/>
        </w:rPr>
        <w:t>člen predstavenstva</w:t>
      </w:r>
    </w:p>
    <w:p w:rsidR="00941F20" w:rsidRPr="00BB3AC9" w:rsidRDefault="00941F20" w:rsidP="00BB3AC9">
      <w:pPr>
        <w:spacing w:after="0" w:line="240" w:lineRule="auto"/>
        <w:jc w:val="both"/>
        <w:rPr>
          <w:rFonts w:ascii="Times New Roman" w:hAnsi="Times New Roman" w:cs="Times New Roman"/>
          <w:sz w:val="24"/>
          <w:szCs w:val="24"/>
          <w:lang w:val="es-ES"/>
        </w:rPr>
      </w:pPr>
    </w:p>
    <w:p w:rsidR="00941F20" w:rsidRPr="00BB3AC9" w:rsidRDefault="00941F20" w:rsidP="00BB3AC9">
      <w:pPr>
        <w:spacing w:after="0" w:line="240" w:lineRule="auto"/>
        <w:jc w:val="both"/>
        <w:rPr>
          <w:rFonts w:ascii="Times New Roman" w:hAnsi="Times New Roman" w:cs="Times New Roman"/>
          <w:sz w:val="24"/>
          <w:szCs w:val="24"/>
          <w:lang w:val="es-ES"/>
        </w:rPr>
      </w:pPr>
    </w:p>
    <w:p w:rsidR="00941F20" w:rsidRPr="00BB3AC9" w:rsidRDefault="00941F20" w:rsidP="00BB3AC9">
      <w:pPr>
        <w:spacing w:after="0" w:line="240" w:lineRule="auto"/>
        <w:jc w:val="both"/>
        <w:rPr>
          <w:rFonts w:ascii="Times New Roman" w:hAnsi="Times New Roman" w:cs="Times New Roman"/>
          <w:sz w:val="24"/>
          <w:szCs w:val="24"/>
          <w:lang w:val="es-ES"/>
        </w:rPr>
      </w:pPr>
    </w:p>
    <w:p w:rsidR="00941F20" w:rsidRPr="00BB3AC9" w:rsidRDefault="00941F20" w:rsidP="00BB3AC9">
      <w:pPr>
        <w:spacing w:after="0" w:line="240" w:lineRule="auto"/>
        <w:jc w:val="both"/>
        <w:rPr>
          <w:rFonts w:ascii="Times New Roman" w:hAnsi="Times New Roman" w:cs="Times New Roman"/>
          <w:sz w:val="24"/>
          <w:szCs w:val="24"/>
          <w:lang w:val="es-ES"/>
        </w:rPr>
      </w:pPr>
    </w:p>
    <w:p w:rsidR="00BB6F1D" w:rsidRPr="00BB3AC9" w:rsidRDefault="00BB6F1D" w:rsidP="00BB3AC9">
      <w:pPr>
        <w:spacing w:after="0" w:line="240" w:lineRule="auto"/>
        <w:jc w:val="both"/>
        <w:rPr>
          <w:rFonts w:ascii="Times New Roman" w:hAnsi="Times New Roman" w:cs="Times New Roman"/>
          <w:sz w:val="24"/>
          <w:szCs w:val="24"/>
          <w:lang w:val="es-ES"/>
        </w:rPr>
      </w:pPr>
      <w:r w:rsidRPr="00BB3AC9">
        <w:rPr>
          <w:rFonts w:ascii="Times New Roman" w:hAnsi="Times New Roman" w:cs="Times New Roman"/>
          <w:sz w:val="24"/>
          <w:szCs w:val="24"/>
          <w:lang w:val="es-ES"/>
        </w:rPr>
        <w:t xml:space="preserve">                 </w:t>
      </w:r>
      <w:r w:rsidRPr="00BB3AC9">
        <w:rPr>
          <w:rFonts w:ascii="Times New Roman" w:hAnsi="Times New Roman" w:cs="Times New Roman"/>
          <w:sz w:val="24"/>
          <w:szCs w:val="24"/>
          <w:lang w:val="es-ES"/>
        </w:rPr>
        <w:tab/>
      </w:r>
      <w:r w:rsidRPr="00BB3AC9">
        <w:rPr>
          <w:rFonts w:ascii="Times New Roman" w:hAnsi="Times New Roman" w:cs="Times New Roman"/>
          <w:sz w:val="24"/>
          <w:szCs w:val="24"/>
          <w:lang w:val="es-ES"/>
        </w:rPr>
        <w:tab/>
      </w:r>
      <w:r w:rsidRPr="00BB3AC9">
        <w:rPr>
          <w:rFonts w:ascii="Times New Roman" w:hAnsi="Times New Roman" w:cs="Times New Roman"/>
          <w:sz w:val="24"/>
          <w:szCs w:val="24"/>
          <w:lang w:val="es-ES"/>
        </w:rPr>
        <w:tab/>
      </w:r>
      <w:r w:rsidRPr="00BB3AC9">
        <w:rPr>
          <w:rFonts w:ascii="Times New Roman" w:hAnsi="Times New Roman" w:cs="Times New Roman"/>
          <w:sz w:val="24"/>
          <w:szCs w:val="24"/>
          <w:lang w:val="es-ES"/>
        </w:rPr>
        <w:tab/>
      </w:r>
      <w:r w:rsidRPr="00BB3AC9">
        <w:rPr>
          <w:rFonts w:ascii="Times New Roman" w:hAnsi="Times New Roman" w:cs="Times New Roman"/>
          <w:sz w:val="24"/>
          <w:szCs w:val="24"/>
          <w:lang w:val="es-ES"/>
        </w:rPr>
        <w:tab/>
      </w:r>
      <w:r w:rsidRPr="00BB3AC9">
        <w:rPr>
          <w:rFonts w:ascii="Times New Roman" w:hAnsi="Times New Roman" w:cs="Times New Roman"/>
          <w:sz w:val="24"/>
          <w:szCs w:val="24"/>
          <w:lang w:val="es-ES"/>
        </w:rPr>
        <w:tab/>
      </w:r>
    </w:p>
    <w:p w:rsidR="00BB6F1D" w:rsidRPr="00BB3AC9" w:rsidRDefault="00BB6F1D" w:rsidP="00BB3AC9">
      <w:pPr>
        <w:autoSpaceDE w:val="0"/>
        <w:autoSpaceDN w:val="0"/>
        <w:adjustRightInd w:val="0"/>
        <w:spacing w:after="0" w:line="240" w:lineRule="auto"/>
        <w:jc w:val="both"/>
        <w:rPr>
          <w:rFonts w:ascii="Times New Roman" w:hAnsi="Times New Roman" w:cs="Times New Roman"/>
          <w:b/>
          <w:sz w:val="24"/>
          <w:szCs w:val="24"/>
        </w:rPr>
      </w:pPr>
    </w:p>
    <w:p w:rsidR="00BB6F1D" w:rsidRPr="00BB3AC9" w:rsidRDefault="00BB6F1D"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Pr="00BB3AC9"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941F20" w:rsidRDefault="00941F20" w:rsidP="00BB3AC9">
      <w:pPr>
        <w:autoSpaceDE w:val="0"/>
        <w:autoSpaceDN w:val="0"/>
        <w:adjustRightInd w:val="0"/>
        <w:spacing w:after="0" w:line="240" w:lineRule="auto"/>
        <w:jc w:val="both"/>
        <w:rPr>
          <w:rFonts w:ascii="Times New Roman" w:hAnsi="Times New Roman" w:cs="Times New Roman"/>
          <w:b/>
          <w:sz w:val="24"/>
          <w:szCs w:val="24"/>
        </w:rPr>
      </w:pPr>
    </w:p>
    <w:p w:rsidR="00BB3AC9" w:rsidRDefault="00BB3AC9" w:rsidP="00BB3AC9">
      <w:pPr>
        <w:autoSpaceDE w:val="0"/>
        <w:autoSpaceDN w:val="0"/>
        <w:adjustRightInd w:val="0"/>
        <w:spacing w:after="0" w:line="240" w:lineRule="auto"/>
        <w:jc w:val="both"/>
        <w:rPr>
          <w:rFonts w:ascii="Times New Roman" w:hAnsi="Times New Roman" w:cs="Times New Roman"/>
          <w:b/>
          <w:sz w:val="24"/>
          <w:szCs w:val="24"/>
        </w:rPr>
      </w:pPr>
    </w:p>
    <w:p w:rsidR="00BB3AC9" w:rsidRDefault="00BB3AC9" w:rsidP="00BB3AC9">
      <w:pPr>
        <w:autoSpaceDE w:val="0"/>
        <w:autoSpaceDN w:val="0"/>
        <w:adjustRightInd w:val="0"/>
        <w:spacing w:after="0" w:line="240" w:lineRule="auto"/>
        <w:jc w:val="both"/>
        <w:rPr>
          <w:rFonts w:ascii="Times New Roman" w:hAnsi="Times New Roman" w:cs="Times New Roman"/>
          <w:b/>
          <w:sz w:val="24"/>
          <w:szCs w:val="24"/>
        </w:rPr>
      </w:pPr>
    </w:p>
    <w:p w:rsidR="00BB3AC9" w:rsidRDefault="00BB3AC9" w:rsidP="00BB3AC9">
      <w:pPr>
        <w:autoSpaceDE w:val="0"/>
        <w:autoSpaceDN w:val="0"/>
        <w:adjustRightInd w:val="0"/>
        <w:spacing w:after="0" w:line="240" w:lineRule="auto"/>
        <w:jc w:val="both"/>
        <w:rPr>
          <w:rFonts w:ascii="Times New Roman" w:hAnsi="Times New Roman" w:cs="Times New Roman"/>
          <w:b/>
          <w:sz w:val="24"/>
          <w:szCs w:val="24"/>
        </w:rPr>
      </w:pPr>
    </w:p>
    <w:p w:rsidR="00BB3AC9" w:rsidRDefault="00BB3AC9" w:rsidP="00BB3AC9">
      <w:pPr>
        <w:autoSpaceDE w:val="0"/>
        <w:autoSpaceDN w:val="0"/>
        <w:adjustRightInd w:val="0"/>
        <w:spacing w:after="0" w:line="240" w:lineRule="auto"/>
        <w:jc w:val="both"/>
        <w:rPr>
          <w:rFonts w:ascii="Times New Roman" w:hAnsi="Times New Roman" w:cs="Times New Roman"/>
          <w:b/>
          <w:sz w:val="24"/>
          <w:szCs w:val="24"/>
        </w:rPr>
      </w:pPr>
    </w:p>
    <w:p w:rsidR="00BB3AC9" w:rsidRDefault="00BB3AC9" w:rsidP="00BB3AC9">
      <w:pPr>
        <w:autoSpaceDE w:val="0"/>
        <w:autoSpaceDN w:val="0"/>
        <w:adjustRightInd w:val="0"/>
        <w:spacing w:after="0" w:line="240" w:lineRule="auto"/>
        <w:jc w:val="both"/>
        <w:rPr>
          <w:rFonts w:ascii="Times New Roman" w:hAnsi="Times New Roman" w:cs="Times New Roman"/>
          <w:b/>
          <w:sz w:val="24"/>
          <w:szCs w:val="24"/>
        </w:rPr>
      </w:pPr>
    </w:p>
    <w:p w:rsidR="00A221F7" w:rsidRDefault="00A221F7" w:rsidP="00BB3AC9">
      <w:pPr>
        <w:autoSpaceDE w:val="0"/>
        <w:autoSpaceDN w:val="0"/>
        <w:adjustRightInd w:val="0"/>
        <w:spacing w:after="0" w:line="240" w:lineRule="auto"/>
        <w:jc w:val="both"/>
        <w:rPr>
          <w:rFonts w:ascii="Times New Roman" w:hAnsi="Times New Roman" w:cs="Times New Roman"/>
          <w:b/>
          <w:sz w:val="24"/>
          <w:szCs w:val="24"/>
        </w:rPr>
      </w:pPr>
    </w:p>
    <w:p w:rsidR="00A221F7" w:rsidRDefault="00A221F7" w:rsidP="00BB3AC9">
      <w:pPr>
        <w:autoSpaceDE w:val="0"/>
        <w:autoSpaceDN w:val="0"/>
        <w:adjustRightInd w:val="0"/>
        <w:spacing w:after="0" w:line="240" w:lineRule="auto"/>
        <w:jc w:val="both"/>
        <w:rPr>
          <w:rFonts w:ascii="Times New Roman" w:hAnsi="Times New Roman" w:cs="Times New Roman"/>
          <w:b/>
          <w:sz w:val="24"/>
          <w:szCs w:val="24"/>
        </w:rPr>
      </w:pPr>
    </w:p>
    <w:p w:rsidR="000731E7" w:rsidRDefault="000731E7" w:rsidP="00BB3AC9">
      <w:pPr>
        <w:autoSpaceDE w:val="0"/>
        <w:autoSpaceDN w:val="0"/>
        <w:adjustRightInd w:val="0"/>
        <w:spacing w:after="0" w:line="240" w:lineRule="auto"/>
        <w:jc w:val="both"/>
        <w:rPr>
          <w:rFonts w:ascii="Times New Roman" w:hAnsi="Times New Roman" w:cs="Times New Roman"/>
          <w:b/>
          <w:sz w:val="24"/>
          <w:szCs w:val="24"/>
        </w:rPr>
      </w:pPr>
    </w:p>
    <w:p w:rsidR="000731E7" w:rsidRDefault="000731E7" w:rsidP="00BB3AC9">
      <w:pPr>
        <w:autoSpaceDE w:val="0"/>
        <w:autoSpaceDN w:val="0"/>
        <w:adjustRightInd w:val="0"/>
        <w:spacing w:after="0" w:line="240" w:lineRule="auto"/>
        <w:jc w:val="both"/>
        <w:rPr>
          <w:rFonts w:ascii="Times New Roman" w:hAnsi="Times New Roman" w:cs="Times New Roman"/>
          <w:b/>
          <w:sz w:val="24"/>
          <w:szCs w:val="24"/>
        </w:rPr>
      </w:pPr>
    </w:p>
    <w:p w:rsidR="000731E7" w:rsidRDefault="000731E7" w:rsidP="00BB3AC9">
      <w:pPr>
        <w:autoSpaceDE w:val="0"/>
        <w:autoSpaceDN w:val="0"/>
        <w:adjustRightInd w:val="0"/>
        <w:spacing w:after="0" w:line="240" w:lineRule="auto"/>
        <w:jc w:val="both"/>
        <w:rPr>
          <w:rFonts w:ascii="Times New Roman" w:hAnsi="Times New Roman" w:cs="Times New Roman"/>
          <w:b/>
          <w:sz w:val="24"/>
          <w:szCs w:val="24"/>
        </w:rPr>
      </w:pPr>
    </w:p>
    <w:p w:rsidR="000731E7" w:rsidRDefault="000731E7" w:rsidP="00BB3AC9">
      <w:pPr>
        <w:autoSpaceDE w:val="0"/>
        <w:autoSpaceDN w:val="0"/>
        <w:adjustRightInd w:val="0"/>
        <w:spacing w:after="0" w:line="240" w:lineRule="auto"/>
        <w:jc w:val="both"/>
        <w:rPr>
          <w:rFonts w:ascii="Times New Roman" w:hAnsi="Times New Roman" w:cs="Times New Roman"/>
          <w:b/>
          <w:sz w:val="24"/>
          <w:szCs w:val="24"/>
        </w:rPr>
      </w:pPr>
    </w:p>
    <w:p w:rsidR="000731E7" w:rsidRDefault="000731E7" w:rsidP="00BB3AC9">
      <w:pPr>
        <w:autoSpaceDE w:val="0"/>
        <w:autoSpaceDN w:val="0"/>
        <w:adjustRightInd w:val="0"/>
        <w:spacing w:after="0" w:line="240" w:lineRule="auto"/>
        <w:jc w:val="both"/>
        <w:rPr>
          <w:rFonts w:ascii="Times New Roman" w:hAnsi="Times New Roman" w:cs="Times New Roman"/>
          <w:b/>
          <w:sz w:val="24"/>
          <w:szCs w:val="24"/>
        </w:rPr>
      </w:pPr>
    </w:p>
    <w:p w:rsidR="000731E7" w:rsidRDefault="000731E7" w:rsidP="00BB3AC9">
      <w:pPr>
        <w:autoSpaceDE w:val="0"/>
        <w:autoSpaceDN w:val="0"/>
        <w:adjustRightInd w:val="0"/>
        <w:spacing w:after="0" w:line="240" w:lineRule="auto"/>
        <w:jc w:val="both"/>
        <w:rPr>
          <w:rFonts w:ascii="Times New Roman" w:hAnsi="Times New Roman" w:cs="Times New Roman"/>
          <w:b/>
          <w:sz w:val="24"/>
          <w:szCs w:val="24"/>
        </w:rPr>
      </w:pPr>
    </w:p>
    <w:p w:rsidR="000731E7" w:rsidRDefault="000731E7" w:rsidP="00BB3AC9">
      <w:pPr>
        <w:autoSpaceDE w:val="0"/>
        <w:autoSpaceDN w:val="0"/>
        <w:adjustRightInd w:val="0"/>
        <w:spacing w:after="0" w:line="240" w:lineRule="auto"/>
        <w:jc w:val="both"/>
        <w:rPr>
          <w:rFonts w:ascii="Times New Roman" w:hAnsi="Times New Roman" w:cs="Times New Roman"/>
          <w:b/>
          <w:sz w:val="24"/>
          <w:szCs w:val="24"/>
        </w:rPr>
      </w:pPr>
    </w:p>
    <w:p w:rsidR="000731E7" w:rsidRDefault="000731E7" w:rsidP="00BB3AC9">
      <w:pPr>
        <w:autoSpaceDE w:val="0"/>
        <w:autoSpaceDN w:val="0"/>
        <w:adjustRightInd w:val="0"/>
        <w:spacing w:after="0" w:line="240" w:lineRule="auto"/>
        <w:jc w:val="both"/>
        <w:rPr>
          <w:rFonts w:ascii="Times New Roman" w:hAnsi="Times New Roman" w:cs="Times New Roman"/>
          <w:b/>
          <w:sz w:val="24"/>
          <w:szCs w:val="24"/>
        </w:rPr>
      </w:pPr>
    </w:p>
    <w:p w:rsidR="000731E7" w:rsidRDefault="000731E7" w:rsidP="00BB3AC9">
      <w:pPr>
        <w:autoSpaceDE w:val="0"/>
        <w:autoSpaceDN w:val="0"/>
        <w:adjustRightInd w:val="0"/>
        <w:spacing w:after="0" w:line="240" w:lineRule="auto"/>
        <w:jc w:val="both"/>
        <w:rPr>
          <w:rFonts w:ascii="Times New Roman" w:hAnsi="Times New Roman" w:cs="Times New Roman"/>
          <w:b/>
          <w:sz w:val="24"/>
          <w:szCs w:val="24"/>
        </w:rPr>
      </w:pPr>
    </w:p>
    <w:p w:rsidR="000731E7" w:rsidRDefault="000731E7" w:rsidP="00BB3AC9">
      <w:pPr>
        <w:autoSpaceDE w:val="0"/>
        <w:autoSpaceDN w:val="0"/>
        <w:adjustRightInd w:val="0"/>
        <w:spacing w:after="0" w:line="240" w:lineRule="auto"/>
        <w:jc w:val="both"/>
        <w:rPr>
          <w:rFonts w:ascii="Times New Roman" w:hAnsi="Times New Roman" w:cs="Times New Roman"/>
          <w:b/>
          <w:sz w:val="24"/>
          <w:szCs w:val="24"/>
        </w:rPr>
      </w:pPr>
    </w:p>
    <w:p w:rsidR="000731E7" w:rsidRDefault="000731E7" w:rsidP="00BB3AC9">
      <w:pPr>
        <w:autoSpaceDE w:val="0"/>
        <w:autoSpaceDN w:val="0"/>
        <w:adjustRightInd w:val="0"/>
        <w:spacing w:after="0" w:line="240" w:lineRule="auto"/>
        <w:jc w:val="both"/>
        <w:rPr>
          <w:rFonts w:ascii="Times New Roman" w:hAnsi="Times New Roman" w:cs="Times New Roman"/>
          <w:b/>
          <w:sz w:val="24"/>
          <w:szCs w:val="24"/>
        </w:rPr>
      </w:pPr>
    </w:p>
    <w:p w:rsidR="000731E7" w:rsidRDefault="000731E7" w:rsidP="00BB3AC9">
      <w:pPr>
        <w:autoSpaceDE w:val="0"/>
        <w:autoSpaceDN w:val="0"/>
        <w:adjustRightInd w:val="0"/>
        <w:spacing w:after="0" w:line="240" w:lineRule="auto"/>
        <w:jc w:val="both"/>
        <w:rPr>
          <w:rFonts w:ascii="Times New Roman" w:hAnsi="Times New Roman" w:cs="Times New Roman"/>
          <w:b/>
          <w:sz w:val="24"/>
          <w:szCs w:val="24"/>
        </w:rPr>
      </w:pPr>
    </w:p>
    <w:p w:rsidR="000731E7" w:rsidRDefault="000731E7" w:rsidP="00BB3AC9">
      <w:pPr>
        <w:autoSpaceDE w:val="0"/>
        <w:autoSpaceDN w:val="0"/>
        <w:adjustRightInd w:val="0"/>
        <w:spacing w:after="0" w:line="240" w:lineRule="auto"/>
        <w:jc w:val="both"/>
        <w:rPr>
          <w:rFonts w:ascii="Times New Roman" w:hAnsi="Times New Roman" w:cs="Times New Roman"/>
          <w:b/>
          <w:sz w:val="24"/>
          <w:szCs w:val="24"/>
        </w:rPr>
      </w:pPr>
    </w:p>
    <w:p w:rsidR="000731E7" w:rsidRDefault="000731E7" w:rsidP="00BB3AC9">
      <w:pPr>
        <w:autoSpaceDE w:val="0"/>
        <w:autoSpaceDN w:val="0"/>
        <w:adjustRightInd w:val="0"/>
        <w:spacing w:after="0" w:line="240" w:lineRule="auto"/>
        <w:jc w:val="both"/>
        <w:rPr>
          <w:rFonts w:ascii="Times New Roman" w:hAnsi="Times New Roman" w:cs="Times New Roman"/>
          <w:b/>
          <w:sz w:val="24"/>
          <w:szCs w:val="24"/>
        </w:rPr>
      </w:pPr>
    </w:p>
    <w:p w:rsidR="00D4627D" w:rsidRPr="00BB3AC9" w:rsidRDefault="00D4627D" w:rsidP="00BB3AC9">
      <w:pPr>
        <w:autoSpaceDE w:val="0"/>
        <w:autoSpaceDN w:val="0"/>
        <w:adjustRightInd w:val="0"/>
        <w:spacing w:after="0" w:line="240" w:lineRule="auto"/>
        <w:jc w:val="both"/>
        <w:rPr>
          <w:rFonts w:ascii="Times New Roman" w:hAnsi="Times New Roman" w:cs="Times New Roman"/>
          <w:b/>
          <w:sz w:val="24"/>
          <w:szCs w:val="24"/>
        </w:rPr>
      </w:pPr>
      <w:r w:rsidRPr="00BB3AC9">
        <w:rPr>
          <w:rFonts w:ascii="Times New Roman" w:hAnsi="Times New Roman" w:cs="Times New Roman"/>
          <w:b/>
          <w:sz w:val="24"/>
          <w:szCs w:val="24"/>
        </w:rPr>
        <w:lastRenderedPageBreak/>
        <w:t>Pou</w:t>
      </w:r>
      <w:r w:rsidR="008008F5" w:rsidRPr="00BB3AC9">
        <w:rPr>
          <w:rFonts w:ascii="Times New Roman" w:hAnsi="Times New Roman" w:cs="Times New Roman"/>
          <w:b/>
          <w:sz w:val="24"/>
          <w:szCs w:val="24"/>
        </w:rPr>
        <w:t>č</w:t>
      </w:r>
      <w:r w:rsidRPr="00BB3AC9">
        <w:rPr>
          <w:rFonts w:ascii="Times New Roman" w:hAnsi="Times New Roman" w:cs="Times New Roman"/>
          <w:b/>
          <w:sz w:val="24"/>
          <w:szCs w:val="24"/>
        </w:rPr>
        <w:t xml:space="preserve">enie o právach akcionára na </w:t>
      </w:r>
      <w:r w:rsidR="009779DD">
        <w:rPr>
          <w:rFonts w:ascii="Times New Roman" w:hAnsi="Times New Roman" w:cs="Times New Roman"/>
          <w:b/>
          <w:sz w:val="24"/>
          <w:szCs w:val="24"/>
        </w:rPr>
        <w:t>Mimoriadnom valnom zhromaždení</w:t>
      </w:r>
    </w:p>
    <w:p w:rsidR="00F70FD9" w:rsidRPr="00BB3AC9" w:rsidRDefault="00F70FD9" w:rsidP="00BB3AC9">
      <w:pPr>
        <w:pStyle w:val="Default"/>
        <w:jc w:val="both"/>
        <w:rPr>
          <w:color w:val="auto"/>
        </w:rPr>
      </w:pPr>
      <w:r w:rsidRPr="00BB3AC9">
        <w:rPr>
          <w:color w:val="auto"/>
        </w:rPr>
        <w:t>1.)</w:t>
      </w:r>
      <w:r w:rsidR="00D4627D" w:rsidRPr="00BB3AC9">
        <w:rPr>
          <w:color w:val="auto"/>
        </w:rPr>
        <w:t>Akcionár má právo zú</w:t>
      </w:r>
      <w:r w:rsidR="008008F5" w:rsidRPr="00BB3AC9">
        <w:rPr>
          <w:color w:val="auto"/>
        </w:rPr>
        <w:t>č</w:t>
      </w:r>
      <w:r w:rsidR="00D4627D" w:rsidRPr="00BB3AC9">
        <w:rPr>
          <w:color w:val="auto"/>
        </w:rPr>
        <w:t>astni</w:t>
      </w:r>
      <w:r w:rsidR="008008F5" w:rsidRPr="00BB3AC9">
        <w:rPr>
          <w:color w:val="auto"/>
        </w:rPr>
        <w:t>ť</w:t>
      </w:r>
      <w:r w:rsidR="00D4627D" w:rsidRPr="00BB3AC9">
        <w:rPr>
          <w:color w:val="auto"/>
        </w:rPr>
        <w:t xml:space="preserve"> sa na  </w:t>
      </w:r>
      <w:r w:rsidR="000731E7">
        <w:rPr>
          <w:color w:val="auto"/>
        </w:rPr>
        <w:t xml:space="preserve">Mimoriadnom </w:t>
      </w:r>
      <w:r w:rsidR="00D4627D" w:rsidRPr="00BB3AC9">
        <w:rPr>
          <w:color w:val="auto"/>
        </w:rPr>
        <w:t xml:space="preserve">valnom zhromaždení </w:t>
      </w:r>
      <w:r w:rsidR="000731E7">
        <w:rPr>
          <w:color w:val="auto"/>
        </w:rPr>
        <w:t xml:space="preserve">(ďalej </w:t>
      </w:r>
      <w:r w:rsidR="009779DD">
        <w:rPr>
          <w:color w:val="auto"/>
        </w:rPr>
        <w:t>len valné zhromaždenie</w:t>
      </w:r>
      <w:r w:rsidR="000731E7">
        <w:rPr>
          <w:color w:val="auto"/>
        </w:rPr>
        <w:t xml:space="preserve">) </w:t>
      </w:r>
      <w:r w:rsidR="00D4627D" w:rsidRPr="00BB3AC9">
        <w:rPr>
          <w:color w:val="auto"/>
        </w:rPr>
        <w:t>a hlasova</w:t>
      </w:r>
      <w:r w:rsidR="008008F5" w:rsidRPr="00BB3AC9">
        <w:rPr>
          <w:color w:val="auto"/>
        </w:rPr>
        <w:t>ť</w:t>
      </w:r>
      <w:r w:rsidR="00D4627D" w:rsidRPr="00BB3AC9">
        <w:rPr>
          <w:color w:val="auto"/>
        </w:rPr>
        <w:t xml:space="preserve"> na </w:t>
      </w:r>
      <w:r w:rsidR="008008F5" w:rsidRPr="00BB3AC9">
        <w:rPr>
          <w:color w:val="auto"/>
        </w:rPr>
        <w:t>ň</w:t>
      </w:r>
      <w:r w:rsidR="00D4627D" w:rsidRPr="00BB3AC9">
        <w:rPr>
          <w:color w:val="auto"/>
        </w:rPr>
        <w:t>om. Ú</w:t>
      </w:r>
      <w:r w:rsidR="008008F5" w:rsidRPr="00BB3AC9">
        <w:rPr>
          <w:color w:val="auto"/>
        </w:rPr>
        <w:t>č</w:t>
      </w:r>
      <w:r w:rsidR="00D4627D" w:rsidRPr="00BB3AC9">
        <w:rPr>
          <w:color w:val="auto"/>
        </w:rPr>
        <w:t>as</w:t>
      </w:r>
      <w:r w:rsidR="008008F5" w:rsidRPr="00BB3AC9">
        <w:rPr>
          <w:color w:val="auto"/>
        </w:rPr>
        <w:t>ť</w:t>
      </w:r>
      <w:r w:rsidR="00D4627D" w:rsidRPr="00BB3AC9">
        <w:rPr>
          <w:color w:val="auto"/>
        </w:rPr>
        <w:t xml:space="preserve"> na</w:t>
      </w:r>
      <w:r w:rsidR="008008F5" w:rsidRPr="00BB3AC9">
        <w:rPr>
          <w:color w:val="auto"/>
        </w:rPr>
        <w:t xml:space="preserve"> </w:t>
      </w:r>
      <w:r w:rsidR="00D4627D" w:rsidRPr="00BB3AC9">
        <w:rPr>
          <w:color w:val="auto"/>
        </w:rPr>
        <w:t xml:space="preserve"> </w:t>
      </w:r>
      <w:r w:rsidR="009779DD" w:rsidRPr="009779DD">
        <w:t>valnom zhromaždení</w:t>
      </w:r>
      <w:r w:rsidR="000731E7" w:rsidRPr="00BB3AC9">
        <w:rPr>
          <w:color w:val="auto"/>
        </w:rPr>
        <w:t xml:space="preserve"> </w:t>
      </w:r>
      <w:r w:rsidR="00D4627D" w:rsidRPr="00BB3AC9">
        <w:rPr>
          <w:color w:val="auto"/>
        </w:rPr>
        <w:t>nie je povinnos</w:t>
      </w:r>
      <w:r w:rsidR="008008F5" w:rsidRPr="00BB3AC9">
        <w:rPr>
          <w:color w:val="auto"/>
        </w:rPr>
        <w:t>ť</w:t>
      </w:r>
      <w:r w:rsidR="00D4627D" w:rsidRPr="00BB3AC9">
        <w:rPr>
          <w:color w:val="auto"/>
        </w:rPr>
        <w:t>ou akcionára, ale v zmysle § 180 Obchodného</w:t>
      </w:r>
      <w:r w:rsidR="008008F5" w:rsidRPr="00BB3AC9">
        <w:rPr>
          <w:color w:val="auto"/>
        </w:rPr>
        <w:t xml:space="preserve"> </w:t>
      </w:r>
      <w:r w:rsidR="00D4627D" w:rsidRPr="00BB3AC9">
        <w:rPr>
          <w:color w:val="auto"/>
        </w:rPr>
        <w:t>zákonníka je jeho právom. V prípade, ak si akcionár uplatní právo zú</w:t>
      </w:r>
      <w:r w:rsidR="008008F5" w:rsidRPr="00BB3AC9">
        <w:rPr>
          <w:color w:val="auto"/>
        </w:rPr>
        <w:t>č</w:t>
      </w:r>
      <w:r w:rsidR="00D4627D" w:rsidRPr="00BB3AC9">
        <w:rPr>
          <w:color w:val="auto"/>
        </w:rPr>
        <w:t>astni</w:t>
      </w:r>
      <w:r w:rsidR="008008F5" w:rsidRPr="00BB3AC9">
        <w:rPr>
          <w:color w:val="auto"/>
        </w:rPr>
        <w:t>ť</w:t>
      </w:r>
      <w:r w:rsidR="00D4627D" w:rsidRPr="00BB3AC9">
        <w:rPr>
          <w:color w:val="auto"/>
        </w:rPr>
        <w:t xml:space="preserve"> sa na </w:t>
      </w:r>
      <w:r w:rsidR="009779DD" w:rsidRPr="009779DD">
        <w:t>valnom zhromaždení</w:t>
      </w:r>
      <w:r w:rsidR="00D4627D" w:rsidRPr="00BB3AC9">
        <w:rPr>
          <w:color w:val="auto"/>
        </w:rPr>
        <w:t>, znáša všetky náklady spojené so svojou ú</w:t>
      </w:r>
      <w:r w:rsidR="008008F5" w:rsidRPr="00BB3AC9">
        <w:rPr>
          <w:color w:val="auto"/>
        </w:rPr>
        <w:t>č</w:t>
      </w:r>
      <w:r w:rsidR="00D4627D" w:rsidRPr="00BB3AC9">
        <w:rPr>
          <w:color w:val="auto"/>
        </w:rPr>
        <w:t>as</w:t>
      </w:r>
      <w:r w:rsidR="008008F5" w:rsidRPr="00BB3AC9">
        <w:rPr>
          <w:color w:val="auto"/>
        </w:rPr>
        <w:t>ť</w:t>
      </w:r>
      <w:r w:rsidR="00D4627D" w:rsidRPr="00BB3AC9">
        <w:rPr>
          <w:color w:val="auto"/>
        </w:rPr>
        <w:t>ou.</w:t>
      </w:r>
      <w:r w:rsidR="00630B60" w:rsidRPr="00BB3AC9">
        <w:rPr>
          <w:color w:val="auto"/>
        </w:rPr>
        <w:t xml:space="preserve"> Rozhodujúcim dňom na uplatnenie práv je </w:t>
      </w:r>
      <w:r w:rsidR="000731E7">
        <w:rPr>
          <w:color w:val="auto"/>
        </w:rPr>
        <w:t>14.12.2017</w:t>
      </w:r>
      <w:r w:rsidR="00630B60" w:rsidRPr="00BB3AC9">
        <w:rPr>
          <w:color w:val="auto"/>
        </w:rPr>
        <w:t xml:space="preserve">. </w:t>
      </w:r>
    </w:p>
    <w:p w:rsidR="0087754A" w:rsidRPr="00BB3AC9" w:rsidRDefault="00F70FD9"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2.)</w:t>
      </w:r>
      <w:r w:rsidR="0087754A" w:rsidRPr="00BB3AC9">
        <w:rPr>
          <w:rFonts w:ascii="Times New Roman" w:hAnsi="Times New Roman" w:cs="Times New Roman"/>
          <w:sz w:val="24"/>
          <w:szCs w:val="24"/>
        </w:rPr>
        <w:t>Každý akcionár, ktorý v uvedený deň bude majiteľom akci</w:t>
      </w:r>
      <w:r w:rsidR="009779DD">
        <w:rPr>
          <w:rFonts w:ascii="Times New Roman" w:hAnsi="Times New Roman" w:cs="Times New Roman"/>
          <w:sz w:val="24"/>
          <w:szCs w:val="24"/>
        </w:rPr>
        <w:t>í</w:t>
      </w:r>
      <w:r w:rsidR="0087754A" w:rsidRPr="00BB3AC9">
        <w:rPr>
          <w:rFonts w:ascii="Times New Roman" w:hAnsi="Times New Roman" w:cs="Times New Roman"/>
          <w:sz w:val="24"/>
          <w:szCs w:val="24"/>
        </w:rPr>
        <w:t xml:space="preserve"> </w:t>
      </w:r>
      <w:r w:rsidRPr="00BB3AC9">
        <w:rPr>
          <w:rFonts w:ascii="Times New Roman" w:hAnsi="Times New Roman" w:cs="Times New Roman"/>
          <w:sz w:val="24"/>
          <w:szCs w:val="24"/>
        </w:rPr>
        <w:t>OSIVO</w:t>
      </w:r>
      <w:r w:rsidR="0087754A" w:rsidRPr="00BB3AC9">
        <w:rPr>
          <w:rFonts w:ascii="Times New Roman" w:hAnsi="Times New Roman" w:cs="Times New Roman"/>
          <w:sz w:val="24"/>
          <w:szCs w:val="24"/>
        </w:rPr>
        <w:t xml:space="preserve"> a.s., je</w:t>
      </w:r>
      <w:r w:rsidR="009779DD">
        <w:rPr>
          <w:rFonts w:ascii="Times New Roman" w:hAnsi="Times New Roman" w:cs="Times New Roman"/>
          <w:sz w:val="24"/>
          <w:szCs w:val="24"/>
        </w:rPr>
        <w:t xml:space="preserve"> </w:t>
      </w:r>
      <w:r w:rsidR="0087754A" w:rsidRPr="00BB3AC9">
        <w:rPr>
          <w:rFonts w:ascii="Times New Roman" w:hAnsi="Times New Roman" w:cs="Times New Roman"/>
          <w:sz w:val="24"/>
          <w:szCs w:val="24"/>
        </w:rPr>
        <w:t>oprávnený zúčastniť sa na valnom zhromaždení, hlasovať na ňom, požadovať na ňom informácie a vysvetlenia týkajúce sa záležitostí tejto spoločnosti alebo záležitostí osôb</w:t>
      </w:r>
    </w:p>
    <w:p w:rsidR="0087754A" w:rsidRPr="00BB3AC9" w:rsidRDefault="0087754A"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ovládaných spoločnosťou, ktoré súvisia s predmetom rokovania valného zhromaždenia, a uplatňovať na ňom návrhy. Počet hlasov akcionára sa určuje pomerom menovitej</w:t>
      </w:r>
    </w:p>
    <w:p w:rsidR="00D4627D" w:rsidRPr="00BB3AC9" w:rsidRDefault="0087754A"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hodnoty jeho akcií k výške základného imania. Spôsob hlasovania určujú stanovy</w:t>
      </w:r>
      <w:r w:rsidR="00893AA7">
        <w:rPr>
          <w:rFonts w:ascii="Times New Roman" w:hAnsi="Times New Roman" w:cs="Times New Roman"/>
          <w:sz w:val="24"/>
          <w:szCs w:val="24"/>
        </w:rPr>
        <w:t xml:space="preserve"> a to odovzdaním hlasovacích lístkov</w:t>
      </w:r>
      <w:r w:rsidRPr="00BB3AC9">
        <w:rPr>
          <w:rFonts w:ascii="Times New Roman" w:hAnsi="Times New Roman" w:cs="Times New Roman"/>
          <w:sz w:val="24"/>
          <w:szCs w:val="24"/>
        </w:rPr>
        <w:t>.</w:t>
      </w:r>
    </w:p>
    <w:p w:rsidR="00F70FD9" w:rsidRDefault="00D4627D"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Predstavenstvo spolo</w:t>
      </w:r>
      <w:r w:rsidR="008008F5" w:rsidRPr="00BB3AC9">
        <w:rPr>
          <w:rFonts w:ascii="Times New Roman" w:hAnsi="Times New Roman" w:cs="Times New Roman"/>
          <w:sz w:val="24"/>
          <w:szCs w:val="24"/>
        </w:rPr>
        <w:t>č</w:t>
      </w:r>
      <w:r w:rsidRPr="00BB3AC9">
        <w:rPr>
          <w:rFonts w:ascii="Times New Roman" w:hAnsi="Times New Roman" w:cs="Times New Roman"/>
          <w:sz w:val="24"/>
          <w:szCs w:val="24"/>
        </w:rPr>
        <w:t xml:space="preserve">nosti </w:t>
      </w:r>
      <w:r w:rsidR="008008F5" w:rsidRPr="00BB3AC9">
        <w:rPr>
          <w:rFonts w:ascii="Times New Roman" w:hAnsi="Times New Roman" w:cs="Times New Roman"/>
          <w:sz w:val="24"/>
          <w:szCs w:val="24"/>
        </w:rPr>
        <w:t>OSIVO</w:t>
      </w:r>
      <w:r w:rsidRPr="00BB3AC9">
        <w:rPr>
          <w:rFonts w:ascii="Times New Roman" w:hAnsi="Times New Roman" w:cs="Times New Roman"/>
          <w:sz w:val="24"/>
          <w:szCs w:val="24"/>
        </w:rPr>
        <w:t xml:space="preserve"> a.s. je povinné každému akcionárovi</w:t>
      </w:r>
      <w:r w:rsidR="008008F5" w:rsidRPr="00BB3AC9">
        <w:rPr>
          <w:rFonts w:ascii="Times New Roman" w:hAnsi="Times New Roman" w:cs="Times New Roman"/>
          <w:sz w:val="24"/>
          <w:szCs w:val="24"/>
        </w:rPr>
        <w:t xml:space="preserve"> </w:t>
      </w:r>
      <w:r w:rsidRPr="00BB3AC9">
        <w:rPr>
          <w:rFonts w:ascii="Times New Roman" w:hAnsi="Times New Roman" w:cs="Times New Roman"/>
          <w:sz w:val="24"/>
          <w:szCs w:val="24"/>
        </w:rPr>
        <w:t>poskytnú</w:t>
      </w:r>
      <w:r w:rsidR="008008F5" w:rsidRPr="00BB3AC9">
        <w:rPr>
          <w:rFonts w:ascii="Times New Roman" w:hAnsi="Times New Roman" w:cs="Times New Roman"/>
          <w:sz w:val="24"/>
          <w:szCs w:val="24"/>
        </w:rPr>
        <w:t>ť</w:t>
      </w:r>
      <w:r w:rsidRPr="00BB3AC9">
        <w:rPr>
          <w:rFonts w:ascii="Times New Roman" w:hAnsi="Times New Roman" w:cs="Times New Roman"/>
          <w:sz w:val="24"/>
          <w:szCs w:val="24"/>
        </w:rPr>
        <w:t xml:space="preserve"> na požiadanie na valnom zhromaždení úplné a pravdivé informácie a</w:t>
      </w:r>
      <w:r w:rsidR="008008F5" w:rsidRPr="00BB3AC9">
        <w:rPr>
          <w:rFonts w:ascii="Times New Roman" w:hAnsi="Times New Roman" w:cs="Times New Roman"/>
          <w:sz w:val="24"/>
          <w:szCs w:val="24"/>
        </w:rPr>
        <w:t xml:space="preserve"> </w:t>
      </w:r>
      <w:r w:rsidRPr="00BB3AC9">
        <w:rPr>
          <w:rFonts w:ascii="Times New Roman" w:hAnsi="Times New Roman" w:cs="Times New Roman"/>
          <w:sz w:val="24"/>
          <w:szCs w:val="24"/>
        </w:rPr>
        <w:t xml:space="preserve">vysvetlenia, ktoré súvisia s predmetom rokovania valného </w:t>
      </w:r>
      <w:r w:rsidR="008008F5" w:rsidRPr="00BB3AC9">
        <w:rPr>
          <w:rFonts w:ascii="Times New Roman" w:hAnsi="Times New Roman" w:cs="Times New Roman"/>
          <w:sz w:val="24"/>
          <w:szCs w:val="24"/>
        </w:rPr>
        <w:t>zh</w:t>
      </w:r>
      <w:r w:rsidRPr="00BB3AC9">
        <w:rPr>
          <w:rFonts w:ascii="Times New Roman" w:hAnsi="Times New Roman" w:cs="Times New Roman"/>
          <w:sz w:val="24"/>
          <w:szCs w:val="24"/>
        </w:rPr>
        <w:t>romaždenia. Ak</w:t>
      </w:r>
      <w:r w:rsidR="008008F5" w:rsidRPr="00BB3AC9">
        <w:rPr>
          <w:rFonts w:ascii="Times New Roman" w:hAnsi="Times New Roman" w:cs="Times New Roman"/>
          <w:sz w:val="24"/>
          <w:szCs w:val="24"/>
        </w:rPr>
        <w:t xml:space="preserve"> </w:t>
      </w:r>
      <w:r w:rsidRPr="00BB3AC9">
        <w:rPr>
          <w:rFonts w:ascii="Times New Roman" w:hAnsi="Times New Roman" w:cs="Times New Roman"/>
          <w:sz w:val="24"/>
          <w:szCs w:val="24"/>
        </w:rPr>
        <w:t>predstavenstvo nie je schopné poskytnú</w:t>
      </w:r>
      <w:r w:rsidR="008008F5" w:rsidRPr="00BB3AC9">
        <w:rPr>
          <w:rFonts w:ascii="Times New Roman" w:hAnsi="Times New Roman" w:cs="Times New Roman"/>
          <w:sz w:val="24"/>
          <w:szCs w:val="24"/>
        </w:rPr>
        <w:t>ť</w:t>
      </w:r>
      <w:r w:rsidRPr="00BB3AC9">
        <w:rPr>
          <w:rFonts w:ascii="Times New Roman" w:hAnsi="Times New Roman" w:cs="Times New Roman"/>
          <w:sz w:val="24"/>
          <w:szCs w:val="24"/>
        </w:rPr>
        <w:t xml:space="preserve"> akcionárovi na valnom zhromaždení úplnú</w:t>
      </w:r>
      <w:r w:rsidR="008008F5" w:rsidRPr="00BB3AC9">
        <w:rPr>
          <w:rFonts w:ascii="Times New Roman" w:hAnsi="Times New Roman" w:cs="Times New Roman"/>
          <w:sz w:val="24"/>
          <w:szCs w:val="24"/>
        </w:rPr>
        <w:t xml:space="preserve"> </w:t>
      </w:r>
      <w:r w:rsidRPr="00BB3AC9">
        <w:rPr>
          <w:rFonts w:ascii="Times New Roman" w:hAnsi="Times New Roman" w:cs="Times New Roman"/>
          <w:sz w:val="24"/>
          <w:szCs w:val="24"/>
        </w:rPr>
        <w:t>informáciu, alebo, ak o to akcionár na valnom zhromaždení požiada, je predstavenstvo</w:t>
      </w:r>
      <w:r w:rsidR="008008F5" w:rsidRPr="00BB3AC9">
        <w:rPr>
          <w:rFonts w:ascii="Times New Roman" w:hAnsi="Times New Roman" w:cs="Times New Roman"/>
          <w:sz w:val="24"/>
          <w:szCs w:val="24"/>
        </w:rPr>
        <w:t xml:space="preserve"> </w:t>
      </w:r>
      <w:r w:rsidRPr="00BB3AC9">
        <w:rPr>
          <w:rFonts w:ascii="Times New Roman" w:hAnsi="Times New Roman" w:cs="Times New Roman"/>
          <w:sz w:val="24"/>
          <w:szCs w:val="24"/>
        </w:rPr>
        <w:t>povinné poskytnú</w:t>
      </w:r>
      <w:r w:rsidR="008008F5" w:rsidRPr="00BB3AC9">
        <w:rPr>
          <w:rFonts w:ascii="Times New Roman" w:hAnsi="Times New Roman" w:cs="Times New Roman"/>
          <w:sz w:val="24"/>
          <w:szCs w:val="24"/>
        </w:rPr>
        <w:t xml:space="preserve">ť </w:t>
      </w:r>
      <w:r w:rsidRPr="00BB3AC9">
        <w:rPr>
          <w:rFonts w:ascii="Times New Roman" w:hAnsi="Times New Roman" w:cs="Times New Roman"/>
          <w:sz w:val="24"/>
          <w:szCs w:val="24"/>
        </w:rPr>
        <w:t xml:space="preserve"> ju akcionárovi písomne </w:t>
      </w:r>
      <w:r w:rsidR="008008F5" w:rsidRPr="00BB3AC9">
        <w:rPr>
          <w:rFonts w:ascii="Times New Roman" w:hAnsi="Times New Roman" w:cs="Times New Roman"/>
          <w:sz w:val="24"/>
          <w:szCs w:val="24"/>
        </w:rPr>
        <w:t>n</w:t>
      </w:r>
      <w:r w:rsidRPr="00BB3AC9">
        <w:rPr>
          <w:rFonts w:ascii="Times New Roman" w:hAnsi="Times New Roman" w:cs="Times New Roman"/>
          <w:sz w:val="24"/>
          <w:szCs w:val="24"/>
        </w:rPr>
        <w:t>ajneskôr do 15 dní od konania valného</w:t>
      </w:r>
      <w:r w:rsidR="0087754A" w:rsidRPr="00BB3AC9">
        <w:rPr>
          <w:rFonts w:ascii="Times New Roman" w:hAnsi="Times New Roman" w:cs="Times New Roman"/>
          <w:sz w:val="24"/>
          <w:szCs w:val="24"/>
        </w:rPr>
        <w:t xml:space="preserve"> </w:t>
      </w:r>
      <w:r w:rsidRPr="00BB3AC9">
        <w:rPr>
          <w:rFonts w:ascii="Times New Roman" w:hAnsi="Times New Roman" w:cs="Times New Roman"/>
          <w:sz w:val="24"/>
          <w:szCs w:val="24"/>
        </w:rPr>
        <w:t>zhromaždenia. Písomnú informáciu zasiela predstavenstvo akcionárovi na adresu ním uvedenú, inak ju</w:t>
      </w:r>
      <w:r w:rsidR="0087754A" w:rsidRPr="00BB3AC9">
        <w:rPr>
          <w:rFonts w:ascii="Times New Roman" w:hAnsi="Times New Roman" w:cs="Times New Roman"/>
          <w:sz w:val="24"/>
          <w:szCs w:val="24"/>
        </w:rPr>
        <w:t xml:space="preserve"> </w:t>
      </w:r>
      <w:r w:rsidRPr="00BB3AC9">
        <w:rPr>
          <w:rFonts w:ascii="Times New Roman" w:hAnsi="Times New Roman" w:cs="Times New Roman"/>
          <w:sz w:val="24"/>
          <w:szCs w:val="24"/>
        </w:rPr>
        <w:t>poskytne v mieste sídla spolo</w:t>
      </w:r>
      <w:r w:rsidR="0087754A" w:rsidRPr="00BB3AC9">
        <w:rPr>
          <w:rFonts w:ascii="Times New Roman" w:hAnsi="Times New Roman" w:cs="Times New Roman"/>
          <w:sz w:val="24"/>
          <w:szCs w:val="24"/>
        </w:rPr>
        <w:t>č</w:t>
      </w:r>
      <w:r w:rsidRPr="00BB3AC9">
        <w:rPr>
          <w:rFonts w:ascii="Times New Roman" w:hAnsi="Times New Roman" w:cs="Times New Roman"/>
          <w:sz w:val="24"/>
          <w:szCs w:val="24"/>
        </w:rPr>
        <w:t xml:space="preserve">nosti </w:t>
      </w:r>
      <w:r w:rsidR="0087754A" w:rsidRPr="00BB3AC9">
        <w:rPr>
          <w:rFonts w:ascii="Times New Roman" w:hAnsi="Times New Roman" w:cs="Times New Roman"/>
          <w:sz w:val="24"/>
          <w:szCs w:val="24"/>
        </w:rPr>
        <w:t>OSIVO</w:t>
      </w:r>
      <w:r w:rsidRPr="00BB3AC9">
        <w:rPr>
          <w:rFonts w:ascii="Times New Roman" w:hAnsi="Times New Roman" w:cs="Times New Roman"/>
          <w:sz w:val="24"/>
          <w:szCs w:val="24"/>
        </w:rPr>
        <w:t xml:space="preserve"> a.s.. Predstavenstvo môže akcionára vo</w:t>
      </w:r>
      <w:r w:rsidR="0087754A" w:rsidRPr="00BB3AC9">
        <w:rPr>
          <w:rFonts w:ascii="Times New Roman" w:hAnsi="Times New Roman" w:cs="Times New Roman"/>
          <w:sz w:val="24"/>
          <w:szCs w:val="24"/>
        </w:rPr>
        <w:t xml:space="preserve"> </w:t>
      </w:r>
      <w:r w:rsidRPr="00BB3AC9">
        <w:rPr>
          <w:rFonts w:ascii="Times New Roman" w:hAnsi="Times New Roman" w:cs="Times New Roman"/>
          <w:sz w:val="24"/>
          <w:szCs w:val="24"/>
        </w:rPr>
        <w:t>svojej písomnej informácii</w:t>
      </w:r>
      <w:r w:rsidR="0087754A" w:rsidRPr="00BB3AC9">
        <w:rPr>
          <w:rFonts w:ascii="Times New Roman" w:hAnsi="Times New Roman" w:cs="Times New Roman"/>
          <w:sz w:val="24"/>
          <w:szCs w:val="24"/>
        </w:rPr>
        <w:t>,</w:t>
      </w:r>
      <w:r w:rsidRPr="00BB3AC9">
        <w:rPr>
          <w:rFonts w:ascii="Times New Roman" w:hAnsi="Times New Roman" w:cs="Times New Roman"/>
          <w:sz w:val="24"/>
          <w:szCs w:val="24"/>
        </w:rPr>
        <w:t xml:space="preserve"> alebo v odpovedi priamo na rokovaní valného zhromaždenia odkáza</w:t>
      </w:r>
      <w:r w:rsidR="0087754A" w:rsidRPr="00BB3AC9">
        <w:rPr>
          <w:rFonts w:ascii="Times New Roman" w:hAnsi="Times New Roman" w:cs="Times New Roman"/>
          <w:sz w:val="24"/>
          <w:szCs w:val="24"/>
        </w:rPr>
        <w:t>ť</w:t>
      </w:r>
      <w:r w:rsidRPr="00BB3AC9">
        <w:rPr>
          <w:rFonts w:ascii="Times New Roman" w:hAnsi="Times New Roman" w:cs="Times New Roman"/>
          <w:sz w:val="24"/>
          <w:szCs w:val="24"/>
        </w:rPr>
        <w:t xml:space="preserve"> na</w:t>
      </w:r>
      <w:r w:rsidR="0087754A" w:rsidRPr="00BB3AC9">
        <w:rPr>
          <w:rFonts w:ascii="Times New Roman" w:hAnsi="Times New Roman" w:cs="Times New Roman"/>
          <w:sz w:val="24"/>
          <w:szCs w:val="24"/>
        </w:rPr>
        <w:t xml:space="preserve"> </w:t>
      </w:r>
      <w:r w:rsidRPr="00BB3AC9">
        <w:rPr>
          <w:rFonts w:ascii="Times New Roman" w:hAnsi="Times New Roman" w:cs="Times New Roman"/>
          <w:sz w:val="24"/>
          <w:szCs w:val="24"/>
        </w:rPr>
        <w:t>internetovú stránku spolo</w:t>
      </w:r>
      <w:r w:rsidR="0087754A" w:rsidRPr="00BB3AC9">
        <w:rPr>
          <w:rFonts w:ascii="Times New Roman" w:hAnsi="Times New Roman" w:cs="Times New Roman"/>
          <w:sz w:val="24"/>
          <w:szCs w:val="24"/>
        </w:rPr>
        <w:t>č</w:t>
      </w:r>
      <w:r w:rsidRPr="00BB3AC9">
        <w:rPr>
          <w:rFonts w:ascii="Times New Roman" w:hAnsi="Times New Roman" w:cs="Times New Roman"/>
          <w:sz w:val="24"/>
          <w:szCs w:val="24"/>
        </w:rPr>
        <w:t>nosti, a to za podmienky, že táto obsahuje odpove</w:t>
      </w:r>
      <w:r w:rsidR="0087754A" w:rsidRPr="00BB3AC9">
        <w:rPr>
          <w:rFonts w:ascii="Times New Roman" w:hAnsi="Times New Roman" w:cs="Times New Roman"/>
          <w:sz w:val="24"/>
          <w:szCs w:val="24"/>
        </w:rPr>
        <w:t>ď</w:t>
      </w:r>
      <w:r w:rsidRPr="00BB3AC9">
        <w:rPr>
          <w:rFonts w:ascii="Times New Roman" w:hAnsi="Times New Roman" w:cs="Times New Roman"/>
          <w:sz w:val="24"/>
          <w:szCs w:val="24"/>
        </w:rPr>
        <w:t xml:space="preserve"> na jeho žiados</w:t>
      </w:r>
      <w:r w:rsidR="0087754A" w:rsidRPr="00BB3AC9">
        <w:rPr>
          <w:rFonts w:ascii="Times New Roman" w:hAnsi="Times New Roman" w:cs="Times New Roman"/>
          <w:sz w:val="24"/>
          <w:szCs w:val="24"/>
        </w:rPr>
        <w:t>ť</w:t>
      </w:r>
      <w:r w:rsidRPr="00BB3AC9">
        <w:rPr>
          <w:rFonts w:ascii="Times New Roman" w:hAnsi="Times New Roman" w:cs="Times New Roman"/>
          <w:sz w:val="24"/>
          <w:szCs w:val="24"/>
        </w:rPr>
        <w:t xml:space="preserve">. </w:t>
      </w:r>
      <w:r w:rsidR="00D0727F">
        <w:rPr>
          <w:rFonts w:ascii="Times New Roman" w:hAnsi="Times New Roman" w:cs="Times New Roman"/>
          <w:sz w:val="24"/>
          <w:szCs w:val="24"/>
        </w:rPr>
        <w:t>Ak webové sídlo spoločnosti neobsahuje požadovanú informáciu, alebo obsahuje neúplnú informáciu rozhodne súd na základe návrhu akcionára o povinnosti spoločnosti požadovanú informáciu poskytnúť.</w:t>
      </w:r>
    </w:p>
    <w:p w:rsidR="00D0727F" w:rsidRDefault="00D0727F" w:rsidP="00BB3A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Poskytnutie informácie sa môže odmietnuť, iba ak by sa jej poskytnutím porušil zákon, alebo ak so starostlivého posúdenia obsahu informácie vyplýva, že jej poskytnutie by mohlo spôsobiť spoločnosti, alebo ňou ovládanej spoločnosti ujmu. Nemožno odmietnuť poskytnúť informácie týkajúce sa hospodárenia a majetkových pomerov spoločnosti. </w:t>
      </w:r>
      <w:r w:rsidR="00893AA7">
        <w:rPr>
          <w:rFonts w:ascii="Times New Roman" w:hAnsi="Times New Roman" w:cs="Times New Roman"/>
          <w:sz w:val="24"/>
          <w:szCs w:val="24"/>
        </w:rPr>
        <w:t>Ak predstavenstvo odmietne poskytnúť informáciu rozhodne na žiadosť akcionára o povinnosti predstavenstva poskytnúť požadovanú informáciu počas rokovania valného zhromaždenia dozorná rada.</w:t>
      </w:r>
    </w:p>
    <w:p w:rsidR="00893AA7" w:rsidRPr="00BB3AC9" w:rsidRDefault="00893AA7" w:rsidP="00BB3A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Právo akcionára podľa ods. 3 poslednej vety a podľa ods. 4 poslednej vety ustanovenia § 180 Ob</w:t>
      </w:r>
      <w:r w:rsidR="004E7612">
        <w:rPr>
          <w:rFonts w:ascii="Times New Roman" w:hAnsi="Times New Roman" w:cs="Times New Roman"/>
          <w:sz w:val="24"/>
          <w:szCs w:val="24"/>
        </w:rPr>
        <w:t>chodného zákonníka</w:t>
      </w:r>
      <w:r>
        <w:rPr>
          <w:rFonts w:ascii="Times New Roman" w:hAnsi="Times New Roman" w:cs="Times New Roman"/>
          <w:sz w:val="24"/>
          <w:szCs w:val="24"/>
        </w:rPr>
        <w:t xml:space="preserve"> zanikne ak ho akci</w:t>
      </w:r>
      <w:r w:rsidR="00F83352">
        <w:rPr>
          <w:rFonts w:ascii="Times New Roman" w:hAnsi="Times New Roman" w:cs="Times New Roman"/>
          <w:sz w:val="24"/>
          <w:szCs w:val="24"/>
        </w:rPr>
        <w:t>o</w:t>
      </w:r>
      <w:r>
        <w:rPr>
          <w:rFonts w:ascii="Times New Roman" w:hAnsi="Times New Roman" w:cs="Times New Roman"/>
          <w:sz w:val="24"/>
          <w:szCs w:val="24"/>
        </w:rPr>
        <w:t>nár neuplatní do je</w:t>
      </w:r>
      <w:r w:rsidR="00F83352">
        <w:rPr>
          <w:rFonts w:ascii="Times New Roman" w:hAnsi="Times New Roman" w:cs="Times New Roman"/>
          <w:sz w:val="24"/>
          <w:szCs w:val="24"/>
        </w:rPr>
        <w:t>d</w:t>
      </w:r>
      <w:r>
        <w:rPr>
          <w:rFonts w:ascii="Times New Roman" w:hAnsi="Times New Roman" w:cs="Times New Roman"/>
          <w:sz w:val="24"/>
          <w:szCs w:val="24"/>
        </w:rPr>
        <w:t>ného mesiaca od konania riadneho valného zhromaždenia, na ktorom požiadal  predstavenstvo spoločnosti</w:t>
      </w:r>
      <w:r w:rsidR="00F83352">
        <w:rPr>
          <w:rFonts w:ascii="Times New Roman" w:hAnsi="Times New Roman" w:cs="Times New Roman"/>
          <w:sz w:val="24"/>
          <w:szCs w:val="24"/>
        </w:rPr>
        <w:t>, alebo dozornú radu spoločnosti o poskytnutie informácie.</w:t>
      </w:r>
    </w:p>
    <w:p w:rsidR="00382503" w:rsidRPr="002A028D" w:rsidRDefault="00AD7734" w:rsidP="002A028D">
      <w:pPr>
        <w:autoSpaceDE w:val="0"/>
        <w:autoSpaceDN w:val="0"/>
        <w:adjustRightInd w:val="0"/>
        <w:spacing w:after="0" w:line="240" w:lineRule="auto"/>
        <w:jc w:val="both"/>
        <w:rPr>
          <w:rFonts w:ascii="Times New Roman" w:hAnsi="Times New Roman" w:cs="Times New Roman"/>
          <w:sz w:val="24"/>
          <w:szCs w:val="24"/>
        </w:rPr>
      </w:pPr>
      <w:r w:rsidRPr="002A028D">
        <w:rPr>
          <w:rFonts w:ascii="Times New Roman" w:hAnsi="Times New Roman" w:cs="Times New Roman"/>
          <w:sz w:val="24"/>
          <w:szCs w:val="24"/>
        </w:rPr>
        <w:t xml:space="preserve">3.) Akcionár má právo zúčastniť sa valného zhromaždenia </w:t>
      </w:r>
      <w:r w:rsidR="0040664D" w:rsidRPr="002A028D">
        <w:rPr>
          <w:rFonts w:ascii="Times New Roman" w:hAnsi="Times New Roman" w:cs="Times New Roman"/>
          <w:sz w:val="24"/>
          <w:szCs w:val="24"/>
        </w:rPr>
        <w:t xml:space="preserve">osobne alebo </w:t>
      </w:r>
      <w:r w:rsidRPr="002A028D">
        <w:rPr>
          <w:rFonts w:ascii="Times New Roman" w:hAnsi="Times New Roman" w:cs="Times New Roman"/>
          <w:sz w:val="24"/>
          <w:szCs w:val="24"/>
        </w:rPr>
        <w:t>v zastúpení na základe písomného splnomocnenia. Akcionár môže byť na  valnom zhromaždení spoločnosti zastúpený splnomocnencom v súlade s ustanovením § 1</w:t>
      </w:r>
      <w:r w:rsidR="00382503" w:rsidRPr="002A028D">
        <w:rPr>
          <w:rFonts w:ascii="Times New Roman" w:hAnsi="Times New Roman" w:cs="Times New Roman"/>
          <w:sz w:val="24"/>
          <w:szCs w:val="24"/>
        </w:rPr>
        <w:t>84 ods. 1 Obchodného zákonníka.</w:t>
      </w:r>
      <w:r w:rsidR="00CE19AD" w:rsidRPr="002A028D">
        <w:rPr>
          <w:rFonts w:ascii="Times New Roman" w:hAnsi="Times New Roman" w:cs="Times New Roman"/>
          <w:sz w:val="24"/>
          <w:szCs w:val="24"/>
        </w:rPr>
        <w:t xml:space="preserve"> Z plnej moci </w:t>
      </w:r>
      <w:r w:rsidRPr="002A028D">
        <w:rPr>
          <w:rFonts w:ascii="Times New Roman" w:hAnsi="Times New Roman" w:cs="Times New Roman"/>
          <w:sz w:val="24"/>
          <w:szCs w:val="24"/>
        </w:rPr>
        <w:t>musí vyplývať oprávnenie splnomocnenca zastupovať splnomocniteľa na  valnom zhromaždení spoločnosti. Splnomocnenec – fyzická osoba predloží pri prezentácii navyše pln</w:t>
      </w:r>
      <w:r w:rsidR="00CE19AD" w:rsidRPr="002A028D">
        <w:rPr>
          <w:rFonts w:ascii="Times New Roman" w:hAnsi="Times New Roman" w:cs="Times New Roman"/>
          <w:sz w:val="24"/>
          <w:szCs w:val="24"/>
        </w:rPr>
        <w:t xml:space="preserve">ú moc </w:t>
      </w:r>
      <w:r w:rsidRPr="002A028D">
        <w:rPr>
          <w:rFonts w:ascii="Times New Roman" w:hAnsi="Times New Roman" w:cs="Times New Roman"/>
          <w:sz w:val="24"/>
          <w:szCs w:val="24"/>
        </w:rPr>
        <w:t xml:space="preserve"> s úradne overeným podpisom akcionára a predloží svoj preukaz totožnosti. Splnomocnenec – právnická osoba predloží navyše pln</w:t>
      </w:r>
      <w:r w:rsidR="00CE19AD" w:rsidRPr="002A028D">
        <w:rPr>
          <w:rFonts w:ascii="Times New Roman" w:hAnsi="Times New Roman" w:cs="Times New Roman"/>
          <w:sz w:val="24"/>
          <w:szCs w:val="24"/>
        </w:rPr>
        <w:t xml:space="preserve">ú moc </w:t>
      </w:r>
      <w:r w:rsidRPr="002A028D">
        <w:rPr>
          <w:rFonts w:ascii="Times New Roman" w:hAnsi="Times New Roman" w:cs="Times New Roman"/>
          <w:sz w:val="24"/>
          <w:szCs w:val="24"/>
        </w:rPr>
        <w:t xml:space="preserve"> s úradne overeným podpisom akcionára a originál alebo úradne overenú kópiu svojho výpisu z obchodného registra alebo obdobného registra; ak splnomocnenec - právnická osoba nie je zapísaná v tako</w:t>
      </w:r>
      <w:r w:rsidR="00382503" w:rsidRPr="002A028D">
        <w:rPr>
          <w:rFonts w:ascii="Times New Roman" w:hAnsi="Times New Roman" w:cs="Times New Roman"/>
          <w:sz w:val="24"/>
          <w:szCs w:val="24"/>
        </w:rPr>
        <w:t>mto registri, splnomocnenec odo</w:t>
      </w:r>
      <w:r w:rsidRPr="002A028D">
        <w:rPr>
          <w:rFonts w:ascii="Times New Roman" w:hAnsi="Times New Roman" w:cs="Times New Roman"/>
          <w:sz w:val="24"/>
          <w:szCs w:val="24"/>
        </w:rPr>
        <w:t xml:space="preserve">vzdá originál alebo overenú kópiu aktuálneho dokladu o svojej právnej subjektivite vrátane dokladu osvedčujúceho, kto je oprávnený za splnomocnenca - právnickú osobu konať a fyzická osoba konajúca v mene splnomocnenca predloží aj svoj preukaz totožnosti. </w:t>
      </w:r>
      <w:r w:rsidR="0040664D" w:rsidRPr="002A028D">
        <w:rPr>
          <w:rFonts w:ascii="Times New Roman" w:hAnsi="Times New Roman" w:cs="Times New Roman"/>
          <w:sz w:val="24"/>
          <w:szCs w:val="24"/>
        </w:rPr>
        <w:t xml:space="preserve"> Spoločnosť prijíma oznámenie o vymenovaní, zmene a o odvolaní udeleného splnomocnenia aj prostredníctvom e-mailu podpísaného zaručeným elektronickým podpisom, ktorého kvalifikovaný certifikát musí spĺňať podmienky, ktoré sa vyžadujú v styku s orgánmi verejnej moci a ktorý je opatrený </w:t>
      </w:r>
      <w:r w:rsidR="0040664D" w:rsidRPr="002A028D">
        <w:rPr>
          <w:rFonts w:ascii="Times New Roman" w:hAnsi="Times New Roman" w:cs="Times New Roman"/>
          <w:sz w:val="24"/>
          <w:szCs w:val="24"/>
        </w:rPr>
        <w:lastRenderedPageBreak/>
        <w:t xml:space="preserve">časovou pečiatkou na elektronickú adresu </w:t>
      </w:r>
      <w:hyperlink r:id="rId10" w:history="1">
        <w:r w:rsidR="00D92201" w:rsidRPr="00050CC5">
          <w:rPr>
            <w:rStyle w:val="Hypertextovprepojenie"/>
            <w:rFonts w:ascii="Times New Roman" w:hAnsi="Times New Roman" w:cs="Times New Roman"/>
            <w:sz w:val="24"/>
            <w:szCs w:val="24"/>
          </w:rPr>
          <w:t>osivo@osivo.sk</w:t>
        </w:r>
      </w:hyperlink>
      <w:r w:rsidR="0040664D" w:rsidRPr="002A028D">
        <w:rPr>
          <w:rFonts w:ascii="Times New Roman" w:hAnsi="Times New Roman" w:cs="Times New Roman"/>
          <w:sz w:val="24"/>
          <w:szCs w:val="24"/>
        </w:rPr>
        <w:t>.</w:t>
      </w:r>
      <w:r w:rsidRPr="002A028D">
        <w:rPr>
          <w:rFonts w:ascii="Times New Roman" w:hAnsi="Times New Roman" w:cs="Times New Roman"/>
          <w:sz w:val="24"/>
          <w:szCs w:val="24"/>
        </w:rPr>
        <w:t>V prípade, ak akcionár udelí splnomocnenie na výkon hlasovacích práv spojených s tými istými akciami na tomto valnom zhromaždení viacerým splnomocnencom, spoločnosť umožní hlasovanie tomu zástupcovi, ktorý sa na valnom zhromaždení zapísal do listiny prítomných akcionárov skôr. Správnosť listiny prítomných potvrdzujú svojimi podpismi predseda valného zhromaždenia a zapisovateľ zvolení podľa stanov spoločnosti. Ak spoločnosť odmietne vykonať zápis určitej osoby do listiny prítomných, uvedie túto skutočnosť do listiny prítomných spolu s dôvodmi odmietnutia. Listina prítomných je prílohou zápisnice z konania valného zhromaždenia spoločnosti. Ak má akcionár akcie na viac ako jednom účte cenných papierov podľa osobitného predpisu, spoločnosť umožní takémuto akcionárovi jeho zastúpenie jedným splnomocnencom za každý takýto účet cenných papierov podľa osobitného predpisu. Vzor písomného splnomocnenia podľa § 184 ods. 1 a § 190</w:t>
      </w:r>
      <w:r w:rsidR="0040664D" w:rsidRPr="002A028D">
        <w:rPr>
          <w:rFonts w:ascii="Times New Roman" w:hAnsi="Times New Roman" w:cs="Times New Roman"/>
          <w:sz w:val="24"/>
          <w:szCs w:val="24"/>
        </w:rPr>
        <w:t xml:space="preserve"> </w:t>
      </w:r>
      <w:r w:rsidRPr="002A028D">
        <w:rPr>
          <w:rFonts w:ascii="Times New Roman" w:hAnsi="Times New Roman" w:cs="Times New Roman"/>
          <w:sz w:val="24"/>
          <w:szCs w:val="24"/>
        </w:rPr>
        <w:t xml:space="preserve">e Obchodného zákonníka je </w:t>
      </w:r>
      <w:r w:rsidR="002A028D" w:rsidRPr="002A028D">
        <w:rPr>
          <w:rFonts w:ascii="Times New Roman" w:hAnsi="Times New Roman" w:cs="Times New Roman"/>
          <w:sz w:val="24"/>
          <w:szCs w:val="24"/>
        </w:rPr>
        <w:t>zverej</w:t>
      </w:r>
      <w:r w:rsidRPr="002A028D">
        <w:rPr>
          <w:rFonts w:ascii="Times New Roman" w:hAnsi="Times New Roman" w:cs="Times New Roman"/>
          <w:sz w:val="24"/>
          <w:szCs w:val="24"/>
        </w:rPr>
        <w:t>nený na oficiálnej stránke spoločnosti www.</w:t>
      </w:r>
      <w:r w:rsidR="00382503" w:rsidRPr="002A028D">
        <w:rPr>
          <w:rFonts w:ascii="Times New Roman" w:hAnsi="Times New Roman" w:cs="Times New Roman"/>
          <w:sz w:val="24"/>
          <w:szCs w:val="24"/>
        </w:rPr>
        <w:t>osivo</w:t>
      </w:r>
      <w:r w:rsidRPr="002A028D">
        <w:rPr>
          <w:rFonts w:ascii="Times New Roman" w:hAnsi="Times New Roman" w:cs="Times New Roman"/>
          <w:sz w:val="24"/>
          <w:szCs w:val="24"/>
        </w:rPr>
        <w:t xml:space="preserve">.sk, </w:t>
      </w:r>
      <w:r w:rsidR="002A028D" w:rsidRPr="002A028D">
        <w:rPr>
          <w:rFonts w:ascii="Times New Roman" w:hAnsi="Times New Roman" w:cs="Times New Roman"/>
          <w:sz w:val="24"/>
          <w:szCs w:val="24"/>
        </w:rPr>
        <w:t>ako súčasť „ Poučenia o právach akcionára na valnom zhromaždení“</w:t>
      </w:r>
      <w:r w:rsidR="002A028D" w:rsidRPr="002A028D">
        <w:rPr>
          <w:rFonts w:ascii="Times New Roman" w:hAnsi="Times New Roman" w:cs="Times New Roman"/>
          <w:b/>
          <w:sz w:val="24"/>
          <w:szCs w:val="24"/>
        </w:rPr>
        <w:t xml:space="preserve"> </w:t>
      </w:r>
      <w:r w:rsidRPr="002A028D">
        <w:rPr>
          <w:rFonts w:ascii="Times New Roman" w:hAnsi="Times New Roman" w:cs="Times New Roman"/>
          <w:sz w:val="24"/>
          <w:szCs w:val="24"/>
        </w:rPr>
        <w:t xml:space="preserve">kde si ich môže akcionár stiahnuť. </w:t>
      </w:r>
    </w:p>
    <w:p w:rsidR="00D4627D" w:rsidRPr="00BB3AC9" w:rsidRDefault="00AD7734"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4.)</w:t>
      </w:r>
      <w:r w:rsidR="00D4627D" w:rsidRPr="00BB3AC9">
        <w:rPr>
          <w:rFonts w:ascii="Times New Roman" w:hAnsi="Times New Roman" w:cs="Times New Roman"/>
          <w:sz w:val="24"/>
          <w:szCs w:val="24"/>
        </w:rPr>
        <w:t xml:space="preserve"> Na žiados</w:t>
      </w:r>
      <w:r w:rsidR="0087754A"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akcionára alebo akcionárov, ktorí majú akcie, ktorých menovitá hodnota dosahuje</w:t>
      </w:r>
      <w:r w:rsidR="0087754A"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najmenej 5% základného imania, predstavenstvo spolo</w:t>
      </w:r>
      <w:r w:rsidR="0087754A" w:rsidRPr="00BB3AC9">
        <w:rPr>
          <w:rFonts w:ascii="Times New Roman" w:hAnsi="Times New Roman" w:cs="Times New Roman"/>
          <w:sz w:val="24"/>
          <w:szCs w:val="24"/>
        </w:rPr>
        <w:t>č</w:t>
      </w:r>
      <w:r w:rsidR="00D4627D" w:rsidRPr="00BB3AC9">
        <w:rPr>
          <w:rFonts w:ascii="Times New Roman" w:hAnsi="Times New Roman" w:cs="Times New Roman"/>
          <w:sz w:val="24"/>
          <w:szCs w:val="24"/>
        </w:rPr>
        <w:t xml:space="preserve">nosti </w:t>
      </w:r>
      <w:r w:rsidR="0087754A" w:rsidRPr="00BB3AC9">
        <w:rPr>
          <w:rFonts w:ascii="Times New Roman" w:hAnsi="Times New Roman" w:cs="Times New Roman"/>
          <w:sz w:val="24"/>
          <w:szCs w:val="24"/>
        </w:rPr>
        <w:t>OSIVO</w:t>
      </w:r>
      <w:r w:rsidR="00D4627D" w:rsidRPr="00BB3AC9">
        <w:rPr>
          <w:rFonts w:ascii="Times New Roman" w:hAnsi="Times New Roman" w:cs="Times New Roman"/>
          <w:sz w:val="24"/>
          <w:szCs w:val="24"/>
        </w:rPr>
        <w:t xml:space="preserve"> a.s. zaradí nimi</w:t>
      </w:r>
      <w:r w:rsidR="0087754A"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ur</w:t>
      </w:r>
      <w:r w:rsidR="0087754A" w:rsidRPr="00BB3AC9">
        <w:rPr>
          <w:rFonts w:ascii="Times New Roman" w:hAnsi="Times New Roman" w:cs="Times New Roman"/>
          <w:sz w:val="24"/>
          <w:szCs w:val="24"/>
        </w:rPr>
        <w:t>č</w:t>
      </w:r>
      <w:r w:rsidR="00D4627D" w:rsidRPr="00BB3AC9">
        <w:rPr>
          <w:rFonts w:ascii="Times New Roman" w:hAnsi="Times New Roman" w:cs="Times New Roman"/>
          <w:sz w:val="24"/>
          <w:szCs w:val="24"/>
        </w:rPr>
        <w:t>enú záležitos</w:t>
      </w:r>
      <w:r w:rsidR="0087754A"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na program rokovania riadneho valného zhromaždenia. </w:t>
      </w:r>
      <w:r w:rsidR="00F70FD9" w:rsidRPr="00BB3AC9">
        <w:rPr>
          <w:rFonts w:ascii="Times New Roman" w:hAnsi="Times New Roman" w:cs="Times New Roman"/>
          <w:sz w:val="24"/>
          <w:szCs w:val="24"/>
        </w:rPr>
        <w:t>V</w:t>
      </w:r>
      <w:r w:rsidR="00D4627D" w:rsidRPr="00BB3AC9">
        <w:rPr>
          <w:rFonts w:ascii="Times New Roman" w:hAnsi="Times New Roman" w:cs="Times New Roman"/>
          <w:sz w:val="24"/>
          <w:szCs w:val="24"/>
        </w:rPr>
        <w:t>alné</w:t>
      </w:r>
      <w:r w:rsidR="0087754A"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zhromaždenie je povinné túto záležitos</w:t>
      </w:r>
      <w:r w:rsidR="0087754A"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prerokova</w:t>
      </w:r>
      <w:r w:rsidR="0087754A" w:rsidRPr="00BB3AC9">
        <w:rPr>
          <w:rFonts w:ascii="Times New Roman" w:hAnsi="Times New Roman" w:cs="Times New Roman"/>
          <w:sz w:val="24"/>
          <w:szCs w:val="24"/>
        </w:rPr>
        <w:t>ť</w:t>
      </w:r>
      <w:r w:rsidR="00D4627D" w:rsidRPr="00BB3AC9">
        <w:rPr>
          <w:rFonts w:ascii="Times New Roman" w:hAnsi="Times New Roman" w:cs="Times New Roman"/>
          <w:sz w:val="24"/>
          <w:szCs w:val="24"/>
        </w:rPr>
        <w:t>. Žiados</w:t>
      </w:r>
      <w:r w:rsidR="0087754A"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o doplnenie programu musí by</w:t>
      </w:r>
      <w:r w:rsidR="0087754A" w:rsidRPr="00BB3AC9">
        <w:rPr>
          <w:rFonts w:ascii="Times New Roman" w:hAnsi="Times New Roman" w:cs="Times New Roman"/>
          <w:sz w:val="24"/>
          <w:szCs w:val="24"/>
        </w:rPr>
        <w:t>ť</w:t>
      </w:r>
      <w:r w:rsidR="00F57359" w:rsidRPr="00BB3AC9">
        <w:rPr>
          <w:rFonts w:ascii="Times New Roman" w:hAnsi="Times New Roman" w:cs="Times New Roman"/>
          <w:sz w:val="24"/>
          <w:szCs w:val="24"/>
        </w:rPr>
        <w:t xml:space="preserve"> </w:t>
      </w:r>
      <w:r w:rsidR="0087754A" w:rsidRPr="00BB3AC9">
        <w:rPr>
          <w:rFonts w:ascii="Times New Roman" w:hAnsi="Times New Roman" w:cs="Times New Roman"/>
          <w:sz w:val="24"/>
          <w:szCs w:val="24"/>
        </w:rPr>
        <w:t>o</w:t>
      </w:r>
      <w:r w:rsidR="00D4627D" w:rsidRPr="00BB3AC9">
        <w:rPr>
          <w:rFonts w:ascii="Times New Roman" w:hAnsi="Times New Roman" w:cs="Times New Roman"/>
          <w:sz w:val="24"/>
          <w:szCs w:val="24"/>
        </w:rPr>
        <w:t>dôvodnená</w:t>
      </w:r>
      <w:r w:rsidR="0087754A" w:rsidRPr="00BB3AC9">
        <w:rPr>
          <w:rFonts w:ascii="Times New Roman" w:hAnsi="Times New Roman" w:cs="Times New Roman"/>
          <w:sz w:val="24"/>
          <w:szCs w:val="24"/>
        </w:rPr>
        <w:t>,</w:t>
      </w:r>
      <w:r w:rsidR="00D4627D" w:rsidRPr="00BB3AC9">
        <w:rPr>
          <w:rFonts w:ascii="Times New Roman" w:hAnsi="Times New Roman" w:cs="Times New Roman"/>
          <w:sz w:val="24"/>
          <w:szCs w:val="24"/>
        </w:rPr>
        <w:t xml:space="preserve"> alebo k nej musí by</w:t>
      </w:r>
      <w:r w:rsidR="0087754A"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pripojený návrh uznesenia </w:t>
      </w:r>
      <w:r w:rsidR="0087754A" w:rsidRPr="00BB3AC9">
        <w:rPr>
          <w:rFonts w:ascii="Times New Roman" w:hAnsi="Times New Roman" w:cs="Times New Roman"/>
          <w:sz w:val="24"/>
          <w:szCs w:val="24"/>
        </w:rPr>
        <w:t>r</w:t>
      </w:r>
      <w:r w:rsidR="00D4627D" w:rsidRPr="00BB3AC9">
        <w:rPr>
          <w:rFonts w:ascii="Times New Roman" w:hAnsi="Times New Roman" w:cs="Times New Roman"/>
          <w:sz w:val="24"/>
          <w:szCs w:val="24"/>
        </w:rPr>
        <w:t xml:space="preserve">iadneho valného </w:t>
      </w:r>
      <w:r w:rsidR="0087754A" w:rsidRPr="00BB3AC9">
        <w:rPr>
          <w:rFonts w:ascii="Times New Roman" w:hAnsi="Times New Roman" w:cs="Times New Roman"/>
          <w:sz w:val="24"/>
          <w:szCs w:val="24"/>
        </w:rPr>
        <w:t>zh</w:t>
      </w:r>
      <w:r w:rsidR="00D4627D" w:rsidRPr="00BB3AC9">
        <w:rPr>
          <w:rFonts w:ascii="Times New Roman" w:hAnsi="Times New Roman" w:cs="Times New Roman"/>
          <w:sz w:val="24"/>
          <w:szCs w:val="24"/>
        </w:rPr>
        <w:t>romaždenia, inak</w:t>
      </w:r>
      <w:r w:rsidR="00630B60"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sa valné zhromaždenie nemusí takouto žiados</w:t>
      </w:r>
      <w:r w:rsidR="00630B60" w:rsidRPr="00BB3AC9">
        <w:rPr>
          <w:rFonts w:ascii="Times New Roman" w:hAnsi="Times New Roman" w:cs="Times New Roman"/>
          <w:sz w:val="24"/>
          <w:szCs w:val="24"/>
        </w:rPr>
        <w:t>ť</w:t>
      </w:r>
      <w:r w:rsidR="00D4627D" w:rsidRPr="00BB3AC9">
        <w:rPr>
          <w:rFonts w:ascii="Times New Roman" w:hAnsi="Times New Roman" w:cs="Times New Roman"/>
          <w:sz w:val="24"/>
          <w:szCs w:val="24"/>
        </w:rPr>
        <w:t>ou zaobera</w:t>
      </w:r>
      <w:r w:rsidR="00630B60" w:rsidRPr="00BB3AC9">
        <w:rPr>
          <w:rFonts w:ascii="Times New Roman" w:hAnsi="Times New Roman" w:cs="Times New Roman"/>
          <w:sz w:val="24"/>
          <w:szCs w:val="24"/>
        </w:rPr>
        <w:t>ť</w:t>
      </w:r>
      <w:r w:rsidR="00D4627D" w:rsidRPr="00BB3AC9">
        <w:rPr>
          <w:rFonts w:ascii="Times New Roman" w:hAnsi="Times New Roman" w:cs="Times New Roman"/>
          <w:sz w:val="24"/>
          <w:szCs w:val="24"/>
        </w:rPr>
        <w:t>. Ak žiados</w:t>
      </w:r>
      <w:r w:rsidR="00630B60"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o</w:t>
      </w:r>
      <w:r w:rsidR="00FC6749">
        <w:rPr>
          <w:rFonts w:ascii="Times New Roman" w:hAnsi="Times New Roman" w:cs="Times New Roman"/>
          <w:sz w:val="24"/>
          <w:szCs w:val="24"/>
        </w:rPr>
        <w:t xml:space="preserve"> nimi </w:t>
      </w:r>
      <w:r w:rsidR="00D4627D" w:rsidRPr="00BB3AC9">
        <w:rPr>
          <w:rFonts w:ascii="Times New Roman" w:hAnsi="Times New Roman" w:cs="Times New Roman"/>
          <w:sz w:val="24"/>
          <w:szCs w:val="24"/>
        </w:rPr>
        <w:t>zaradenie ur</w:t>
      </w:r>
      <w:r w:rsidR="00630B60" w:rsidRPr="00BB3AC9">
        <w:rPr>
          <w:rFonts w:ascii="Times New Roman" w:hAnsi="Times New Roman" w:cs="Times New Roman"/>
          <w:sz w:val="24"/>
          <w:szCs w:val="24"/>
        </w:rPr>
        <w:t>č</w:t>
      </w:r>
      <w:r w:rsidR="00D4627D" w:rsidRPr="00BB3AC9">
        <w:rPr>
          <w:rFonts w:ascii="Times New Roman" w:hAnsi="Times New Roman" w:cs="Times New Roman"/>
          <w:sz w:val="24"/>
          <w:szCs w:val="24"/>
        </w:rPr>
        <w:t>enej</w:t>
      </w:r>
      <w:r w:rsidR="00630B60"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záležitosti bola doru</w:t>
      </w:r>
      <w:r w:rsidR="00630B60" w:rsidRPr="00BB3AC9">
        <w:rPr>
          <w:rFonts w:ascii="Times New Roman" w:hAnsi="Times New Roman" w:cs="Times New Roman"/>
          <w:sz w:val="24"/>
          <w:szCs w:val="24"/>
        </w:rPr>
        <w:t>č</w:t>
      </w:r>
      <w:r w:rsidR="00D4627D" w:rsidRPr="00BB3AC9">
        <w:rPr>
          <w:rFonts w:ascii="Times New Roman" w:hAnsi="Times New Roman" w:cs="Times New Roman"/>
          <w:sz w:val="24"/>
          <w:szCs w:val="24"/>
        </w:rPr>
        <w:t xml:space="preserve">ená po </w:t>
      </w:r>
      <w:r w:rsidR="00630B60" w:rsidRPr="00BB3AC9">
        <w:rPr>
          <w:rFonts w:ascii="Times New Roman" w:hAnsi="Times New Roman" w:cs="Times New Roman"/>
          <w:sz w:val="24"/>
          <w:szCs w:val="24"/>
        </w:rPr>
        <w:t>uverejnení</w:t>
      </w:r>
      <w:r w:rsidR="00F57359" w:rsidRPr="00BB3AC9">
        <w:rPr>
          <w:rFonts w:ascii="Times New Roman" w:hAnsi="Times New Roman" w:cs="Times New Roman"/>
          <w:sz w:val="24"/>
          <w:szCs w:val="24"/>
        </w:rPr>
        <w:t xml:space="preserve"> oznámenia o konaní </w:t>
      </w:r>
      <w:r w:rsidR="00FC6749">
        <w:rPr>
          <w:rFonts w:ascii="Times New Roman" w:hAnsi="Times New Roman" w:cs="Times New Roman"/>
          <w:sz w:val="24"/>
          <w:szCs w:val="24"/>
        </w:rPr>
        <w:t xml:space="preserve">riadneho </w:t>
      </w:r>
      <w:r w:rsidR="00D4627D" w:rsidRPr="00BB3AC9">
        <w:rPr>
          <w:rFonts w:ascii="Times New Roman" w:hAnsi="Times New Roman" w:cs="Times New Roman"/>
          <w:sz w:val="24"/>
          <w:szCs w:val="24"/>
        </w:rPr>
        <w:t>valné</w:t>
      </w:r>
      <w:r w:rsidR="00F57359" w:rsidRPr="00BB3AC9">
        <w:rPr>
          <w:rFonts w:ascii="Times New Roman" w:hAnsi="Times New Roman" w:cs="Times New Roman"/>
          <w:sz w:val="24"/>
          <w:szCs w:val="24"/>
        </w:rPr>
        <w:t>ho zhromaždenia</w:t>
      </w:r>
      <w:r w:rsidR="00D4627D" w:rsidRPr="00BB3AC9">
        <w:rPr>
          <w:rFonts w:ascii="Times New Roman" w:hAnsi="Times New Roman" w:cs="Times New Roman"/>
          <w:sz w:val="24"/>
          <w:szCs w:val="24"/>
        </w:rPr>
        <w:t xml:space="preserve"> , zašle alebo uverejní predstavenstvo</w:t>
      </w:r>
      <w:r w:rsidR="00630B60"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spolo</w:t>
      </w:r>
      <w:r w:rsidR="00630B60" w:rsidRPr="00BB3AC9">
        <w:rPr>
          <w:rFonts w:ascii="Times New Roman" w:hAnsi="Times New Roman" w:cs="Times New Roman"/>
          <w:sz w:val="24"/>
          <w:szCs w:val="24"/>
        </w:rPr>
        <w:t>č</w:t>
      </w:r>
      <w:r w:rsidR="00D4627D" w:rsidRPr="00BB3AC9">
        <w:rPr>
          <w:rFonts w:ascii="Times New Roman" w:hAnsi="Times New Roman" w:cs="Times New Roman"/>
          <w:sz w:val="24"/>
          <w:szCs w:val="24"/>
        </w:rPr>
        <w:t xml:space="preserve">nosti </w:t>
      </w:r>
      <w:r w:rsidR="00630B60" w:rsidRPr="00BB3AC9">
        <w:rPr>
          <w:rFonts w:ascii="Times New Roman" w:hAnsi="Times New Roman" w:cs="Times New Roman"/>
          <w:sz w:val="24"/>
          <w:szCs w:val="24"/>
        </w:rPr>
        <w:t>OSIVO</w:t>
      </w:r>
      <w:r w:rsidR="00D4627D" w:rsidRPr="00BB3AC9">
        <w:rPr>
          <w:rFonts w:ascii="Times New Roman" w:hAnsi="Times New Roman" w:cs="Times New Roman"/>
          <w:sz w:val="24"/>
          <w:szCs w:val="24"/>
        </w:rPr>
        <w:t xml:space="preserve"> a.s. doplnenie programu  valného zhromaždenia</w:t>
      </w:r>
      <w:r w:rsidR="00630B60"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spôsobom ustanoveným zákonom a ur</w:t>
      </w:r>
      <w:r w:rsidR="00630B60" w:rsidRPr="00BB3AC9">
        <w:rPr>
          <w:rFonts w:ascii="Times New Roman" w:hAnsi="Times New Roman" w:cs="Times New Roman"/>
          <w:sz w:val="24"/>
          <w:szCs w:val="24"/>
        </w:rPr>
        <w:t>č</w:t>
      </w:r>
      <w:r w:rsidR="00D4627D" w:rsidRPr="00BB3AC9">
        <w:rPr>
          <w:rFonts w:ascii="Times New Roman" w:hAnsi="Times New Roman" w:cs="Times New Roman"/>
          <w:sz w:val="24"/>
          <w:szCs w:val="24"/>
        </w:rPr>
        <w:t>eným stanovami na zvolávanie  valného</w:t>
      </w:r>
      <w:r w:rsidR="00630B60"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zhromaždenia najmenej desa</w:t>
      </w:r>
      <w:r w:rsidR="00630B60"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dní pred konaním  valného zhromaždenia. Ak takéto</w:t>
      </w:r>
      <w:r w:rsidR="00630B60"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oznámenie doplnenia programu  valného zhromaždenia nie je možné, možno zaradi</w:t>
      </w:r>
      <w:r w:rsidR="00630B60" w:rsidRPr="00BB3AC9">
        <w:rPr>
          <w:rFonts w:ascii="Times New Roman" w:hAnsi="Times New Roman" w:cs="Times New Roman"/>
          <w:sz w:val="24"/>
          <w:szCs w:val="24"/>
        </w:rPr>
        <w:t xml:space="preserve">ť </w:t>
      </w:r>
      <w:r w:rsidR="00D4627D" w:rsidRPr="00BB3AC9">
        <w:rPr>
          <w:rFonts w:ascii="Times New Roman" w:hAnsi="Times New Roman" w:cs="Times New Roman"/>
          <w:sz w:val="24"/>
          <w:szCs w:val="24"/>
        </w:rPr>
        <w:t>ur</w:t>
      </w:r>
      <w:r w:rsidR="00630B60" w:rsidRPr="00BB3AC9">
        <w:rPr>
          <w:rFonts w:ascii="Times New Roman" w:hAnsi="Times New Roman" w:cs="Times New Roman"/>
          <w:sz w:val="24"/>
          <w:szCs w:val="24"/>
        </w:rPr>
        <w:t>č</w:t>
      </w:r>
      <w:r w:rsidR="00D4627D" w:rsidRPr="00BB3AC9">
        <w:rPr>
          <w:rFonts w:ascii="Times New Roman" w:hAnsi="Times New Roman" w:cs="Times New Roman"/>
          <w:sz w:val="24"/>
          <w:szCs w:val="24"/>
        </w:rPr>
        <w:t>enú záležitos</w:t>
      </w:r>
      <w:r w:rsidR="00630B60"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na program rokovania  valného zhromaždenia len pod</w:t>
      </w:r>
      <w:r w:rsidR="005E5877" w:rsidRPr="00BB3AC9">
        <w:rPr>
          <w:rFonts w:ascii="Times New Roman" w:hAnsi="Times New Roman" w:cs="Times New Roman"/>
          <w:sz w:val="24"/>
          <w:szCs w:val="24"/>
        </w:rPr>
        <w:t>ľ</w:t>
      </w:r>
      <w:r w:rsidR="00D4627D" w:rsidRPr="00BB3AC9">
        <w:rPr>
          <w:rFonts w:ascii="Times New Roman" w:hAnsi="Times New Roman" w:cs="Times New Roman"/>
          <w:sz w:val="24"/>
          <w:szCs w:val="24"/>
        </w:rPr>
        <w:t>a § 185 ods. 2</w:t>
      </w:r>
      <w:r w:rsidR="005E5877"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Obchodného zákonníka. Predstavenstvo je povinné oznámenie doplnenia programu zasla</w:t>
      </w:r>
      <w:r w:rsidR="005E5877"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alebo</w:t>
      </w:r>
      <w:r w:rsidR="005E5877"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uverejni</w:t>
      </w:r>
      <w:r w:rsidR="005E5877"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do 10 dní pred konaním  valného zhromaždenia vždy, ak ho akcionári pod</w:t>
      </w:r>
      <w:r w:rsidR="005E5877" w:rsidRPr="00BB3AC9">
        <w:rPr>
          <w:rFonts w:ascii="Times New Roman" w:hAnsi="Times New Roman" w:cs="Times New Roman"/>
          <w:sz w:val="24"/>
          <w:szCs w:val="24"/>
        </w:rPr>
        <w:t>ľ</w:t>
      </w:r>
      <w:r w:rsidR="00D4627D" w:rsidRPr="00BB3AC9">
        <w:rPr>
          <w:rFonts w:ascii="Times New Roman" w:hAnsi="Times New Roman" w:cs="Times New Roman"/>
          <w:sz w:val="24"/>
          <w:szCs w:val="24"/>
        </w:rPr>
        <w:t>a §</w:t>
      </w:r>
      <w:r w:rsidR="005E5877"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181 ods. 1 Obchodného zákonníka doru</w:t>
      </w:r>
      <w:r w:rsidR="005E5877" w:rsidRPr="00BB3AC9">
        <w:rPr>
          <w:rFonts w:ascii="Times New Roman" w:hAnsi="Times New Roman" w:cs="Times New Roman"/>
          <w:sz w:val="24"/>
          <w:szCs w:val="24"/>
        </w:rPr>
        <w:t>č</w:t>
      </w:r>
      <w:r w:rsidR="00D4627D" w:rsidRPr="00BB3AC9">
        <w:rPr>
          <w:rFonts w:ascii="Times New Roman" w:hAnsi="Times New Roman" w:cs="Times New Roman"/>
          <w:sz w:val="24"/>
          <w:szCs w:val="24"/>
        </w:rPr>
        <w:t>ia najneskôr 20 dní pred konaním  valného</w:t>
      </w:r>
      <w:r w:rsidR="005E5877" w:rsidRPr="00BB3AC9">
        <w:rPr>
          <w:rFonts w:ascii="Times New Roman" w:hAnsi="Times New Roman" w:cs="Times New Roman"/>
          <w:sz w:val="24"/>
          <w:szCs w:val="24"/>
        </w:rPr>
        <w:t xml:space="preserve"> zhromaždenia OSIVO</w:t>
      </w:r>
      <w:r w:rsidR="00D4627D" w:rsidRPr="00BB3AC9">
        <w:rPr>
          <w:rFonts w:ascii="Times New Roman" w:hAnsi="Times New Roman" w:cs="Times New Roman"/>
          <w:sz w:val="24"/>
          <w:szCs w:val="24"/>
        </w:rPr>
        <w:t xml:space="preserve"> a.s.</w:t>
      </w:r>
      <w:r w:rsidR="006D43C9" w:rsidRPr="00BB3AC9">
        <w:rPr>
          <w:rFonts w:ascii="Times New Roman" w:hAnsi="Times New Roman" w:cs="Times New Roman"/>
          <w:sz w:val="24"/>
          <w:szCs w:val="24"/>
        </w:rPr>
        <w:t xml:space="preserve"> Akcionár alebo akcionári, ktorí majú akcie, ktorých menovitá hodnota obsahuje najmenej 5% základného imania, môžu s uvedením dôvodov písomne požadovať zvolanie mimoriadneho valného zhromaždenia na prerokovanie navrhovaných záležitostí. Predstavenstvo zvolá mimoriadne valné zhromaždenie tak, aby sa konalo najneskôr do 40 dní odo dňa, keď mu bola doručená žiadosť o jeho </w:t>
      </w:r>
      <w:r w:rsidR="00D0051F" w:rsidRPr="00BB3AC9">
        <w:rPr>
          <w:rFonts w:ascii="Times New Roman" w:hAnsi="Times New Roman" w:cs="Times New Roman"/>
          <w:sz w:val="24"/>
          <w:szCs w:val="24"/>
        </w:rPr>
        <w:t>z</w:t>
      </w:r>
      <w:r w:rsidR="006D43C9" w:rsidRPr="00BB3AC9">
        <w:rPr>
          <w:rFonts w:ascii="Times New Roman" w:hAnsi="Times New Roman" w:cs="Times New Roman"/>
          <w:sz w:val="24"/>
          <w:szCs w:val="24"/>
        </w:rPr>
        <w:t>volanie. Predstavenstvo nie je oprávnené meniť navrhovaný program valného zhromaždenia. Predstavenstvo je oprávnené navrhovaný program valného zhromaždenia doplniť iba so súhlasom osôb, ktoré požiadali o zvolanie mimoriadneho valného zhromaždenia v súlade s príslušným ustanovením ObZ</w:t>
      </w:r>
      <w:r w:rsidR="00D0051F" w:rsidRPr="00BB3AC9">
        <w:rPr>
          <w:rFonts w:ascii="Times New Roman" w:hAnsi="Times New Roman" w:cs="Times New Roman"/>
          <w:sz w:val="24"/>
          <w:szCs w:val="24"/>
        </w:rPr>
        <w:t xml:space="preserve">. Ak predstavenstvo túto povinnosť nesplní, rozhodne súd na návrh akcionára alebo akcionárov, ktorí majú akcie, ktorých menovitá hodnota obsahuje najmenej 5% základného imania, o tom, že ich poveruje zvolať v lehote podľa § 181 ods. 2 ObZ. </w:t>
      </w:r>
      <w:r w:rsidR="00FC6749">
        <w:rPr>
          <w:rFonts w:ascii="Times New Roman" w:hAnsi="Times New Roman" w:cs="Times New Roman"/>
          <w:sz w:val="24"/>
          <w:szCs w:val="24"/>
        </w:rPr>
        <w:t>mimor</w:t>
      </w:r>
      <w:r w:rsidR="00D0051F" w:rsidRPr="00BB3AC9">
        <w:rPr>
          <w:rFonts w:ascii="Times New Roman" w:hAnsi="Times New Roman" w:cs="Times New Roman"/>
          <w:sz w:val="24"/>
          <w:szCs w:val="24"/>
        </w:rPr>
        <w:t>iadne valné zhromaždenie a poveruje ich na všetky s tým súvisiace úkony. Súčasne súd na návrh akcionárov určí predsedu valného zhromaždenia, ktorý bude viesť valné zhromaždenie do zvoleni</w:t>
      </w:r>
      <w:r w:rsidR="008E2D3A">
        <w:rPr>
          <w:rFonts w:ascii="Times New Roman" w:hAnsi="Times New Roman" w:cs="Times New Roman"/>
          <w:sz w:val="24"/>
          <w:szCs w:val="24"/>
        </w:rPr>
        <w:t>a</w:t>
      </w:r>
      <w:r w:rsidR="00D0051F" w:rsidRPr="00BB3AC9">
        <w:rPr>
          <w:rFonts w:ascii="Times New Roman" w:hAnsi="Times New Roman" w:cs="Times New Roman"/>
          <w:sz w:val="24"/>
          <w:szCs w:val="24"/>
        </w:rPr>
        <w:t xml:space="preserve"> jej predsedu. Oznámenie o konaní takéhoto valného zhromaždenia musí obsahovať výrok rozhodnutia s uvedením súdu, ktorý rozhodnutie vydal, a dňa, keď sa rozhodnutie stalo vykonateľným. Ak súd splnomocní akcionárov na zvolanie </w:t>
      </w:r>
      <w:r w:rsidR="008E2D3A">
        <w:rPr>
          <w:rFonts w:ascii="Times New Roman" w:hAnsi="Times New Roman" w:cs="Times New Roman"/>
          <w:sz w:val="24"/>
          <w:szCs w:val="24"/>
        </w:rPr>
        <w:t xml:space="preserve">mimoriadneho </w:t>
      </w:r>
      <w:r w:rsidR="00D0051F" w:rsidRPr="00BB3AC9">
        <w:rPr>
          <w:rFonts w:ascii="Times New Roman" w:hAnsi="Times New Roman" w:cs="Times New Roman"/>
          <w:sz w:val="24"/>
          <w:szCs w:val="24"/>
        </w:rPr>
        <w:t>valného zhromaždenia, uhrádza trovy súdneho konania a náklady konania</w:t>
      </w:r>
      <w:r w:rsidR="00647D0A">
        <w:rPr>
          <w:rFonts w:ascii="Times New Roman" w:hAnsi="Times New Roman" w:cs="Times New Roman"/>
          <w:sz w:val="24"/>
          <w:szCs w:val="24"/>
        </w:rPr>
        <w:t xml:space="preserve"> </w:t>
      </w:r>
      <w:r w:rsidR="008E2D3A">
        <w:rPr>
          <w:rFonts w:ascii="Times New Roman" w:hAnsi="Times New Roman" w:cs="Times New Roman"/>
          <w:sz w:val="24"/>
          <w:szCs w:val="24"/>
        </w:rPr>
        <w:t xml:space="preserve">mimoriadneho </w:t>
      </w:r>
      <w:r w:rsidR="00647D0A">
        <w:rPr>
          <w:rFonts w:ascii="Times New Roman" w:hAnsi="Times New Roman" w:cs="Times New Roman"/>
          <w:sz w:val="24"/>
          <w:szCs w:val="24"/>
        </w:rPr>
        <w:t>valného zhromaždenia spoločnosť</w:t>
      </w:r>
      <w:r w:rsidR="00D0051F" w:rsidRPr="00BB3AC9">
        <w:rPr>
          <w:rFonts w:ascii="Times New Roman" w:hAnsi="Times New Roman" w:cs="Times New Roman"/>
          <w:sz w:val="24"/>
          <w:szCs w:val="24"/>
        </w:rPr>
        <w:t xml:space="preserve">. Záväzok uhradiť trovy súdneho konania a konania </w:t>
      </w:r>
      <w:r w:rsidR="008E2D3A">
        <w:rPr>
          <w:rFonts w:ascii="Times New Roman" w:hAnsi="Times New Roman" w:cs="Times New Roman"/>
          <w:sz w:val="24"/>
          <w:szCs w:val="24"/>
        </w:rPr>
        <w:t xml:space="preserve">mimoriadneho </w:t>
      </w:r>
      <w:r w:rsidR="00D0051F" w:rsidRPr="00BB3AC9">
        <w:rPr>
          <w:rFonts w:ascii="Times New Roman" w:hAnsi="Times New Roman" w:cs="Times New Roman"/>
          <w:sz w:val="24"/>
          <w:szCs w:val="24"/>
        </w:rPr>
        <w:t xml:space="preserve">valného zhromaždenia ručia členovia predstavenstva spoločne a nerozdielne. Spoločnosť má právo na náhradu škody, ktorá jej vznikla úhradou trov súdneho konania voči členom predstavenstva. Žiadosti akcionárov možno vyhovieť len vtedy, ak títo akcionári </w:t>
      </w:r>
      <w:r w:rsidR="00D0051F" w:rsidRPr="00BB3AC9">
        <w:rPr>
          <w:rFonts w:ascii="Times New Roman" w:hAnsi="Times New Roman" w:cs="Times New Roman"/>
          <w:sz w:val="24"/>
          <w:szCs w:val="24"/>
        </w:rPr>
        <w:lastRenderedPageBreak/>
        <w:t>preukážu, že sú majiteľmi akcií najmenej 3 mesiace pred uplynutím lehoty na zvolanie mimoriadneho valného zhromaždenia predstavenstvom podľa § 181 ods. 2 ObZ.</w:t>
      </w:r>
    </w:p>
    <w:p w:rsidR="00D4627D" w:rsidRPr="00BB3AC9" w:rsidRDefault="0040664D"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5</w:t>
      </w:r>
      <w:r w:rsidR="00D4627D" w:rsidRPr="00BB3AC9">
        <w:rPr>
          <w:rFonts w:ascii="Times New Roman" w:hAnsi="Times New Roman" w:cs="Times New Roman"/>
          <w:sz w:val="24"/>
          <w:szCs w:val="24"/>
        </w:rPr>
        <w:t>) Vzh</w:t>
      </w:r>
      <w:r w:rsidR="005E5877" w:rsidRPr="00BB3AC9">
        <w:rPr>
          <w:rFonts w:ascii="Times New Roman" w:hAnsi="Times New Roman" w:cs="Times New Roman"/>
          <w:sz w:val="24"/>
          <w:szCs w:val="24"/>
        </w:rPr>
        <w:t>ľ</w:t>
      </w:r>
      <w:r w:rsidR="00D4627D" w:rsidRPr="00BB3AC9">
        <w:rPr>
          <w:rFonts w:ascii="Times New Roman" w:hAnsi="Times New Roman" w:cs="Times New Roman"/>
          <w:sz w:val="24"/>
          <w:szCs w:val="24"/>
        </w:rPr>
        <w:t>adom na skuto</w:t>
      </w:r>
      <w:r w:rsidR="005E5877" w:rsidRPr="00BB3AC9">
        <w:rPr>
          <w:rFonts w:ascii="Times New Roman" w:hAnsi="Times New Roman" w:cs="Times New Roman"/>
          <w:sz w:val="24"/>
          <w:szCs w:val="24"/>
        </w:rPr>
        <w:t>č</w:t>
      </w:r>
      <w:r w:rsidR="00D4627D" w:rsidRPr="00BB3AC9">
        <w:rPr>
          <w:rFonts w:ascii="Times New Roman" w:hAnsi="Times New Roman" w:cs="Times New Roman"/>
          <w:sz w:val="24"/>
          <w:szCs w:val="24"/>
        </w:rPr>
        <w:t>nos</w:t>
      </w:r>
      <w:r w:rsidR="005E5877" w:rsidRPr="00BB3AC9">
        <w:rPr>
          <w:rFonts w:ascii="Times New Roman" w:hAnsi="Times New Roman" w:cs="Times New Roman"/>
          <w:sz w:val="24"/>
          <w:szCs w:val="24"/>
        </w:rPr>
        <w:t>ť</w:t>
      </w:r>
      <w:r w:rsidR="00D4627D" w:rsidRPr="00BB3AC9">
        <w:rPr>
          <w:rFonts w:ascii="Times New Roman" w:hAnsi="Times New Roman" w:cs="Times New Roman"/>
          <w:sz w:val="24"/>
          <w:szCs w:val="24"/>
        </w:rPr>
        <w:t>, že stanovy spolo</w:t>
      </w:r>
      <w:r w:rsidR="005E5877" w:rsidRPr="00BB3AC9">
        <w:rPr>
          <w:rFonts w:ascii="Times New Roman" w:hAnsi="Times New Roman" w:cs="Times New Roman"/>
          <w:sz w:val="24"/>
          <w:szCs w:val="24"/>
        </w:rPr>
        <w:t>č</w:t>
      </w:r>
      <w:r w:rsidR="00D4627D" w:rsidRPr="00BB3AC9">
        <w:rPr>
          <w:rFonts w:ascii="Times New Roman" w:hAnsi="Times New Roman" w:cs="Times New Roman"/>
          <w:sz w:val="24"/>
          <w:szCs w:val="24"/>
        </w:rPr>
        <w:t>nosti neupravujú možnos</w:t>
      </w:r>
      <w:r w:rsidR="005E5877"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w:t>
      </w:r>
      <w:r w:rsidR="005E5877" w:rsidRPr="00BB3AC9">
        <w:rPr>
          <w:rFonts w:ascii="Times New Roman" w:hAnsi="Times New Roman" w:cs="Times New Roman"/>
          <w:sz w:val="24"/>
          <w:szCs w:val="24"/>
        </w:rPr>
        <w:t>hlasovať</w:t>
      </w:r>
      <w:r w:rsidR="00D4627D" w:rsidRPr="00BB3AC9">
        <w:rPr>
          <w:rFonts w:ascii="Times New Roman" w:hAnsi="Times New Roman" w:cs="Times New Roman"/>
          <w:sz w:val="24"/>
          <w:szCs w:val="24"/>
        </w:rPr>
        <w:t xml:space="preserve"> na</w:t>
      </w:r>
      <w:r w:rsidR="005E5877"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valnom zhromaždení s využitím poštových služieb pred konaním valného zhromaždenia (</w:t>
      </w:r>
      <w:r w:rsidR="005E5877" w:rsidRPr="00BB3AC9">
        <w:rPr>
          <w:rFonts w:ascii="Times New Roman" w:hAnsi="Times New Roman" w:cs="Times New Roman"/>
          <w:sz w:val="24"/>
          <w:szCs w:val="24"/>
        </w:rPr>
        <w:t>ďa</w:t>
      </w:r>
      <w:r w:rsidR="00D4627D" w:rsidRPr="00BB3AC9">
        <w:rPr>
          <w:rFonts w:ascii="Times New Roman" w:hAnsi="Times New Roman" w:cs="Times New Roman"/>
          <w:sz w:val="24"/>
          <w:szCs w:val="24"/>
        </w:rPr>
        <w:t>lej len</w:t>
      </w:r>
    </w:p>
    <w:p w:rsidR="00D4627D" w:rsidRPr="00BB3AC9" w:rsidRDefault="00D4627D"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"korešponden</w:t>
      </w:r>
      <w:r w:rsidR="005E5877" w:rsidRPr="00BB3AC9">
        <w:rPr>
          <w:rFonts w:ascii="Times New Roman" w:hAnsi="Times New Roman" w:cs="Times New Roman"/>
          <w:sz w:val="24"/>
          <w:szCs w:val="24"/>
        </w:rPr>
        <w:t>č</w:t>
      </w:r>
      <w:r w:rsidRPr="00BB3AC9">
        <w:rPr>
          <w:rFonts w:ascii="Times New Roman" w:hAnsi="Times New Roman" w:cs="Times New Roman"/>
          <w:sz w:val="24"/>
          <w:szCs w:val="24"/>
        </w:rPr>
        <w:t>né hlasovanie") pod</w:t>
      </w:r>
      <w:r w:rsidR="005E5877" w:rsidRPr="00BB3AC9">
        <w:rPr>
          <w:rFonts w:ascii="Times New Roman" w:hAnsi="Times New Roman" w:cs="Times New Roman"/>
          <w:sz w:val="24"/>
          <w:szCs w:val="24"/>
        </w:rPr>
        <w:t>ľ</w:t>
      </w:r>
      <w:r w:rsidR="007A7F2A" w:rsidRPr="00BB3AC9">
        <w:rPr>
          <w:rFonts w:ascii="Times New Roman" w:hAnsi="Times New Roman" w:cs="Times New Roman"/>
          <w:sz w:val="24"/>
          <w:szCs w:val="24"/>
        </w:rPr>
        <w:t xml:space="preserve">a § 190a </w:t>
      </w:r>
      <w:r w:rsidRPr="00BB3AC9">
        <w:rPr>
          <w:rFonts w:ascii="Times New Roman" w:hAnsi="Times New Roman" w:cs="Times New Roman"/>
          <w:sz w:val="24"/>
          <w:szCs w:val="24"/>
        </w:rPr>
        <w:t xml:space="preserve"> Obchodného zákonníka, ani hlasova</w:t>
      </w:r>
      <w:r w:rsidR="007A7F2A" w:rsidRPr="00BB3AC9">
        <w:rPr>
          <w:rFonts w:ascii="Times New Roman" w:hAnsi="Times New Roman" w:cs="Times New Roman"/>
          <w:sz w:val="24"/>
          <w:szCs w:val="24"/>
        </w:rPr>
        <w:t>ť</w:t>
      </w:r>
      <w:r w:rsidRPr="00BB3AC9">
        <w:rPr>
          <w:rFonts w:ascii="Times New Roman" w:hAnsi="Times New Roman" w:cs="Times New Roman"/>
          <w:sz w:val="24"/>
          <w:szCs w:val="24"/>
        </w:rPr>
        <w:t xml:space="preserve"> na</w:t>
      </w:r>
    </w:p>
    <w:p w:rsidR="00D4627D" w:rsidRPr="00BB3AC9" w:rsidRDefault="00D4627D"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 xml:space="preserve"> valnom zhromaždení prostredníctvom elektronických prostriedkov pod</w:t>
      </w:r>
      <w:r w:rsidR="007A7F2A" w:rsidRPr="00BB3AC9">
        <w:rPr>
          <w:rFonts w:ascii="Times New Roman" w:hAnsi="Times New Roman" w:cs="Times New Roman"/>
          <w:sz w:val="24"/>
          <w:szCs w:val="24"/>
        </w:rPr>
        <w:t>ľ</w:t>
      </w:r>
      <w:r w:rsidRPr="00BB3AC9">
        <w:rPr>
          <w:rFonts w:ascii="Times New Roman" w:hAnsi="Times New Roman" w:cs="Times New Roman"/>
          <w:sz w:val="24"/>
          <w:szCs w:val="24"/>
        </w:rPr>
        <w:t xml:space="preserve">a § 190d </w:t>
      </w:r>
    </w:p>
    <w:p w:rsidR="00D4627D" w:rsidRPr="00BB3AC9" w:rsidRDefault="00D4627D"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Obchodného zákonníka, akcionár nemá právo využi</w:t>
      </w:r>
      <w:r w:rsidR="007A7F2A" w:rsidRPr="00BB3AC9">
        <w:rPr>
          <w:rFonts w:ascii="Times New Roman" w:hAnsi="Times New Roman" w:cs="Times New Roman"/>
          <w:sz w:val="24"/>
          <w:szCs w:val="24"/>
        </w:rPr>
        <w:t>ť</w:t>
      </w:r>
      <w:r w:rsidRPr="00BB3AC9">
        <w:rPr>
          <w:rFonts w:ascii="Times New Roman" w:hAnsi="Times New Roman" w:cs="Times New Roman"/>
          <w:sz w:val="24"/>
          <w:szCs w:val="24"/>
        </w:rPr>
        <w:t xml:space="preserve"> pri hlasovaní na valnom</w:t>
      </w:r>
      <w:r w:rsidR="007A7F2A" w:rsidRPr="00BB3AC9">
        <w:rPr>
          <w:rFonts w:ascii="Times New Roman" w:hAnsi="Times New Roman" w:cs="Times New Roman"/>
          <w:sz w:val="24"/>
          <w:szCs w:val="24"/>
        </w:rPr>
        <w:t xml:space="preserve"> </w:t>
      </w:r>
      <w:r w:rsidRPr="00BB3AC9">
        <w:rPr>
          <w:rFonts w:ascii="Times New Roman" w:hAnsi="Times New Roman" w:cs="Times New Roman"/>
          <w:sz w:val="24"/>
          <w:szCs w:val="24"/>
        </w:rPr>
        <w:t>zhromaždení korešponden</w:t>
      </w:r>
      <w:r w:rsidR="007A7F2A" w:rsidRPr="00BB3AC9">
        <w:rPr>
          <w:rFonts w:ascii="Times New Roman" w:hAnsi="Times New Roman" w:cs="Times New Roman"/>
          <w:sz w:val="24"/>
          <w:szCs w:val="24"/>
        </w:rPr>
        <w:t>č</w:t>
      </w:r>
      <w:r w:rsidRPr="00BB3AC9">
        <w:rPr>
          <w:rFonts w:ascii="Times New Roman" w:hAnsi="Times New Roman" w:cs="Times New Roman"/>
          <w:sz w:val="24"/>
          <w:szCs w:val="24"/>
        </w:rPr>
        <w:t>né hlasovanie, ani hlasovanie prostredníctvom elektronických prostriedkov.</w:t>
      </w:r>
    </w:p>
    <w:p w:rsidR="00CD4E49" w:rsidRPr="00BB3AC9" w:rsidRDefault="007E0B40"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6</w:t>
      </w:r>
      <w:r w:rsidR="00D4627D" w:rsidRPr="00BB3AC9">
        <w:rPr>
          <w:rFonts w:ascii="Times New Roman" w:hAnsi="Times New Roman" w:cs="Times New Roman"/>
          <w:sz w:val="24"/>
          <w:szCs w:val="24"/>
        </w:rPr>
        <w:t>)</w:t>
      </w:r>
      <w:r w:rsidR="00CD4E49" w:rsidRPr="00BB3AC9">
        <w:rPr>
          <w:rFonts w:ascii="Times New Roman" w:hAnsi="Times New Roman" w:cs="Times New Roman"/>
          <w:sz w:val="24"/>
          <w:szCs w:val="24"/>
        </w:rPr>
        <w:t xml:space="preserve"> Úplné znenie všetkých dokumentov, ktoré sa budú prerokúvať v rámci určeného programu</w:t>
      </w:r>
    </w:p>
    <w:p w:rsidR="006D43C9" w:rsidRPr="00BB3AC9" w:rsidRDefault="00CD4E49" w:rsidP="00BB3AC9">
      <w:pPr>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 xml:space="preserve">rokovania valného zhromaždenia, návrhy uznesení valného zhromaždenia podľa jednotlivých bodov programu rokovania valného zhromaždenia, stanovisko predstavenstva spoločnosti ku každému bodu programu rokovania valného zhromaždenia, ku ktorému sa nepredkladá návrh uznesenia a vzor tlačiva písomného splnomocnenia, ktoré sa môže použiť pri hlasovaní na valnom zhromaždení v zastúpení na základe splnomocnenia sú uverejnené na internetovej adrese spoločnosti </w:t>
      </w:r>
      <w:r w:rsidR="00647D0A" w:rsidRPr="00BB3AC9">
        <w:rPr>
          <w:rFonts w:ascii="Times New Roman" w:hAnsi="Times New Roman" w:cs="Times New Roman"/>
          <w:sz w:val="24"/>
          <w:szCs w:val="24"/>
        </w:rPr>
        <w:t xml:space="preserve">www.osivo.sk </w:t>
      </w:r>
      <w:r w:rsidRPr="00BB3AC9">
        <w:rPr>
          <w:rFonts w:ascii="Times New Roman" w:hAnsi="Times New Roman" w:cs="Times New Roman"/>
          <w:sz w:val="24"/>
          <w:szCs w:val="24"/>
        </w:rPr>
        <w:t xml:space="preserve">v súlade s § 184a ods. 2 písm. c), d) a e) Obchodného zákonníka  </w:t>
      </w:r>
      <w:r w:rsidR="00647D0A">
        <w:rPr>
          <w:rFonts w:ascii="Times New Roman" w:hAnsi="Times New Roman" w:cs="Times New Roman"/>
          <w:sz w:val="24"/>
          <w:szCs w:val="24"/>
        </w:rPr>
        <w:t>min. od</w:t>
      </w:r>
      <w:r w:rsidRPr="00BB3AC9">
        <w:rPr>
          <w:rFonts w:ascii="Times New Roman" w:hAnsi="Times New Roman" w:cs="Times New Roman"/>
          <w:sz w:val="24"/>
          <w:szCs w:val="24"/>
        </w:rPr>
        <w:t xml:space="preserve"> 30 dní pred konaním  valného zhromaždenia.</w:t>
      </w:r>
      <w:r w:rsidR="006D43C9" w:rsidRPr="00BB3AC9">
        <w:rPr>
          <w:rFonts w:ascii="Times New Roman" w:hAnsi="Times New Roman" w:cs="Times New Roman"/>
          <w:sz w:val="24"/>
          <w:szCs w:val="24"/>
        </w:rPr>
        <w:t xml:space="preserve"> Úplné znenie dokumentov, ktoré sa budú prerokovávať v rámci určeného programu rokovania  riadneho valného zhromaždenia,</w:t>
      </w:r>
      <w:r w:rsidR="009779DD">
        <w:rPr>
          <w:rFonts w:ascii="Times New Roman" w:hAnsi="Times New Roman" w:cs="Times New Roman"/>
          <w:sz w:val="24"/>
          <w:szCs w:val="24"/>
        </w:rPr>
        <w:t xml:space="preserve"> </w:t>
      </w:r>
      <w:r w:rsidR="006D43C9" w:rsidRPr="00BB3AC9">
        <w:rPr>
          <w:rFonts w:ascii="Times New Roman" w:hAnsi="Times New Roman" w:cs="Times New Roman"/>
          <w:sz w:val="24"/>
          <w:szCs w:val="24"/>
        </w:rPr>
        <w:t xml:space="preserve">sú k nahliadnutiu </w:t>
      </w:r>
      <w:r w:rsidR="00647D0A">
        <w:rPr>
          <w:rFonts w:ascii="Times New Roman" w:hAnsi="Times New Roman" w:cs="Times New Roman"/>
          <w:sz w:val="24"/>
          <w:szCs w:val="24"/>
        </w:rPr>
        <w:t xml:space="preserve">min. </w:t>
      </w:r>
      <w:r w:rsidR="006D43C9" w:rsidRPr="00BB3AC9">
        <w:rPr>
          <w:rFonts w:ascii="Times New Roman" w:hAnsi="Times New Roman" w:cs="Times New Roman"/>
          <w:sz w:val="24"/>
          <w:szCs w:val="24"/>
        </w:rPr>
        <w:t>30 dní pred konaním riadneho valného zhromaždenia v pracovných dňoch v čase od 10.00 do 14.00 hod. a to v mieste sídla spoločnosti.</w:t>
      </w:r>
      <w:r w:rsidR="006D43C9" w:rsidRPr="00BB3AC9">
        <w:rPr>
          <w:rFonts w:ascii="Times New Roman" w:eastAsia="Arial CE" w:hAnsi="Times New Roman" w:cs="Times New Roman"/>
          <w:sz w:val="24"/>
          <w:szCs w:val="24"/>
        </w:rPr>
        <w:t xml:space="preserve"> </w:t>
      </w:r>
      <w:r w:rsidR="00D0051F" w:rsidRPr="00BB3AC9">
        <w:rPr>
          <w:rFonts w:ascii="Times New Roman" w:eastAsia="Arial CE" w:hAnsi="Times New Roman" w:cs="Times New Roman"/>
          <w:sz w:val="24"/>
          <w:szCs w:val="24"/>
        </w:rPr>
        <w:t>Akcionár</w:t>
      </w:r>
      <w:r w:rsidR="006D43C9" w:rsidRPr="00BB3AC9">
        <w:rPr>
          <w:rFonts w:ascii="Times New Roman" w:eastAsia="Arial CE" w:hAnsi="Times New Roman" w:cs="Times New Roman"/>
          <w:sz w:val="24"/>
          <w:szCs w:val="24"/>
        </w:rPr>
        <w:t xml:space="preserve">, ktorý zriadil záložné právo v prospech spoločnosti podľa </w:t>
      </w:r>
      <w:r w:rsidR="006D43C9" w:rsidRPr="00BB3AC9">
        <w:rPr>
          <w:rFonts w:ascii="Times New Roman" w:hAnsi="Times New Roman" w:cs="Times New Roman"/>
          <w:sz w:val="24"/>
          <w:szCs w:val="24"/>
          <w:lang w:val="it-IT"/>
        </w:rPr>
        <w:t xml:space="preserve">§184 ods.3 </w:t>
      </w:r>
      <w:r w:rsidR="006D43C9" w:rsidRPr="00BB3AC9">
        <w:rPr>
          <w:rFonts w:ascii="Times New Roman" w:eastAsia="Arial CE" w:hAnsi="Times New Roman" w:cs="Times New Roman"/>
          <w:sz w:val="24"/>
          <w:szCs w:val="24"/>
        </w:rPr>
        <w:t xml:space="preserve">má právo vyžiadať si zaslanie kópie účtovnej závierky na svoj náklad a nebezpečenstvo na ním uvedenú adresu. </w:t>
      </w:r>
    </w:p>
    <w:p w:rsidR="00CD4E49" w:rsidRPr="00BB3AC9" w:rsidRDefault="00CD4E49" w:rsidP="00BB3AC9">
      <w:pPr>
        <w:autoSpaceDE w:val="0"/>
        <w:autoSpaceDN w:val="0"/>
        <w:adjustRightInd w:val="0"/>
        <w:spacing w:after="0" w:line="240" w:lineRule="auto"/>
        <w:jc w:val="both"/>
        <w:rPr>
          <w:rFonts w:ascii="Times New Roman" w:hAnsi="Times New Roman" w:cs="Times New Roman"/>
          <w:sz w:val="24"/>
          <w:szCs w:val="24"/>
        </w:rPr>
      </w:pPr>
    </w:p>
    <w:p w:rsidR="00004F43" w:rsidRPr="00BB3AC9" w:rsidRDefault="006D43C9"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7</w:t>
      </w:r>
      <w:r w:rsidR="00D4627D" w:rsidRPr="00BB3AC9">
        <w:rPr>
          <w:rFonts w:ascii="Times New Roman" w:hAnsi="Times New Roman" w:cs="Times New Roman"/>
          <w:sz w:val="24"/>
          <w:szCs w:val="24"/>
        </w:rPr>
        <w:t>) Elektronický prostriedok, prostredníctvom ktorého Spolo</w:t>
      </w:r>
      <w:r w:rsidR="007A7F2A" w:rsidRPr="00BB3AC9">
        <w:rPr>
          <w:rFonts w:ascii="Times New Roman" w:hAnsi="Times New Roman" w:cs="Times New Roman"/>
          <w:sz w:val="24"/>
          <w:szCs w:val="24"/>
        </w:rPr>
        <w:t>č</w:t>
      </w:r>
      <w:r w:rsidR="00D4627D" w:rsidRPr="00BB3AC9">
        <w:rPr>
          <w:rFonts w:ascii="Times New Roman" w:hAnsi="Times New Roman" w:cs="Times New Roman"/>
          <w:sz w:val="24"/>
          <w:szCs w:val="24"/>
        </w:rPr>
        <w:t>nos</w:t>
      </w:r>
      <w:r w:rsidR="007A7F2A" w:rsidRPr="00BB3AC9">
        <w:rPr>
          <w:rFonts w:ascii="Times New Roman" w:hAnsi="Times New Roman" w:cs="Times New Roman"/>
          <w:sz w:val="24"/>
          <w:szCs w:val="24"/>
        </w:rPr>
        <w:t>ť</w:t>
      </w:r>
      <w:r w:rsidR="00D4627D" w:rsidRPr="00BB3AC9">
        <w:rPr>
          <w:rFonts w:ascii="Times New Roman" w:hAnsi="Times New Roman" w:cs="Times New Roman"/>
          <w:sz w:val="24"/>
          <w:szCs w:val="24"/>
        </w:rPr>
        <w:t xml:space="preserve"> uverej</w:t>
      </w:r>
      <w:r w:rsidR="007A7F2A" w:rsidRPr="00BB3AC9">
        <w:rPr>
          <w:rFonts w:ascii="Times New Roman" w:hAnsi="Times New Roman" w:cs="Times New Roman"/>
          <w:sz w:val="24"/>
          <w:szCs w:val="24"/>
        </w:rPr>
        <w:t>ň</w:t>
      </w:r>
      <w:r w:rsidR="00D4627D" w:rsidRPr="00BB3AC9">
        <w:rPr>
          <w:rFonts w:ascii="Times New Roman" w:hAnsi="Times New Roman" w:cs="Times New Roman"/>
          <w:sz w:val="24"/>
          <w:szCs w:val="24"/>
        </w:rPr>
        <w:t>uje informácie pod</w:t>
      </w:r>
      <w:r w:rsidR="007A7F2A" w:rsidRPr="00BB3AC9">
        <w:rPr>
          <w:rFonts w:ascii="Times New Roman" w:hAnsi="Times New Roman" w:cs="Times New Roman"/>
          <w:sz w:val="24"/>
          <w:szCs w:val="24"/>
        </w:rPr>
        <w:t>ľ</w:t>
      </w:r>
      <w:r w:rsidR="00D4627D" w:rsidRPr="00BB3AC9">
        <w:rPr>
          <w:rFonts w:ascii="Times New Roman" w:hAnsi="Times New Roman" w:cs="Times New Roman"/>
          <w:sz w:val="24"/>
          <w:szCs w:val="24"/>
        </w:rPr>
        <w:t>a osobitného</w:t>
      </w:r>
      <w:r w:rsidR="007A7F2A" w:rsidRPr="00BB3AC9">
        <w:rPr>
          <w:rFonts w:ascii="Times New Roman" w:hAnsi="Times New Roman" w:cs="Times New Roman"/>
          <w:sz w:val="24"/>
          <w:szCs w:val="24"/>
        </w:rPr>
        <w:t xml:space="preserve"> </w:t>
      </w:r>
      <w:r w:rsidR="00D4627D" w:rsidRPr="00BB3AC9">
        <w:rPr>
          <w:rFonts w:ascii="Times New Roman" w:hAnsi="Times New Roman" w:cs="Times New Roman"/>
          <w:sz w:val="24"/>
          <w:szCs w:val="24"/>
        </w:rPr>
        <w:t>predpisu je internet</w:t>
      </w:r>
      <w:r w:rsidR="00382503" w:rsidRPr="00BB3AC9">
        <w:rPr>
          <w:rFonts w:ascii="Times New Roman" w:hAnsi="Times New Roman" w:cs="Times New Roman"/>
          <w:sz w:val="24"/>
          <w:szCs w:val="24"/>
        </w:rPr>
        <w:t xml:space="preserve">ová stránka </w:t>
      </w:r>
      <w:hyperlink r:id="rId11" w:history="1">
        <w:r w:rsidR="00302693" w:rsidRPr="00BB3AC9">
          <w:rPr>
            <w:rStyle w:val="Hypertextovprepojenie"/>
            <w:rFonts w:ascii="Times New Roman" w:hAnsi="Times New Roman" w:cs="Times New Roman"/>
            <w:color w:val="auto"/>
            <w:sz w:val="24"/>
            <w:szCs w:val="24"/>
          </w:rPr>
          <w:t>www.osivo.sk</w:t>
        </w:r>
      </w:hyperlink>
    </w:p>
    <w:p w:rsidR="00302693" w:rsidRPr="00BB3AC9" w:rsidRDefault="00302693" w:rsidP="00BB3AC9">
      <w:pPr>
        <w:autoSpaceDE w:val="0"/>
        <w:autoSpaceDN w:val="0"/>
        <w:adjustRightInd w:val="0"/>
        <w:spacing w:after="0" w:line="240" w:lineRule="auto"/>
        <w:jc w:val="both"/>
        <w:rPr>
          <w:rFonts w:ascii="Times New Roman" w:hAnsi="Times New Roman" w:cs="Times New Roman"/>
          <w:sz w:val="24"/>
          <w:szCs w:val="24"/>
        </w:rPr>
      </w:pPr>
    </w:p>
    <w:p w:rsidR="00302693" w:rsidRPr="00BB3AC9" w:rsidRDefault="00302693" w:rsidP="00BB3AC9">
      <w:pPr>
        <w:autoSpaceDE w:val="0"/>
        <w:autoSpaceDN w:val="0"/>
        <w:adjustRightInd w:val="0"/>
        <w:spacing w:after="0" w:line="240" w:lineRule="auto"/>
        <w:jc w:val="both"/>
        <w:rPr>
          <w:rFonts w:ascii="Times New Roman" w:hAnsi="Times New Roman" w:cs="Times New Roman"/>
          <w:sz w:val="24"/>
          <w:szCs w:val="24"/>
        </w:rPr>
      </w:pPr>
    </w:p>
    <w:p w:rsidR="009779DD" w:rsidRPr="00BB3AC9" w:rsidRDefault="009779DD" w:rsidP="009779DD">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 xml:space="preserve">Vo Zvolene, dňa  </w:t>
      </w:r>
      <w:r>
        <w:rPr>
          <w:rFonts w:ascii="Times New Roman" w:hAnsi="Times New Roman" w:cs="Times New Roman"/>
          <w:sz w:val="24"/>
          <w:szCs w:val="24"/>
        </w:rPr>
        <w:t>15.11.2017</w:t>
      </w:r>
    </w:p>
    <w:p w:rsidR="00302693" w:rsidRPr="00BB3AC9" w:rsidRDefault="00302693" w:rsidP="00BB3AC9">
      <w:pPr>
        <w:autoSpaceDE w:val="0"/>
        <w:autoSpaceDN w:val="0"/>
        <w:adjustRightInd w:val="0"/>
        <w:spacing w:after="0" w:line="240" w:lineRule="auto"/>
        <w:jc w:val="both"/>
        <w:rPr>
          <w:rFonts w:ascii="Times New Roman" w:hAnsi="Times New Roman" w:cs="Times New Roman"/>
          <w:sz w:val="24"/>
          <w:szCs w:val="24"/>
        </w:rPr>
      </w:pPr>
    </w:p>
    <w:p w:rsidR="00302693" w:rsidRPr="00BB3AC9" w:rsidRDefault="00302693" w:rsidP="00BB3AC9">
      <w:pPr>
        <w:autoSpaceDE w:val="0"/>
        <w:autoSpaceDN w:val="0"/>
        <w:adjustRightInd w:val="0"/>
        <w:spacing w:after="0" w:line="240" w:lineRule="auto"/>
        <w:jc w:val="both"/>
        <w:rPr>
          <w:rFonts w:ascii="Times New Roman" w:hAnsi="Times New Roman" w:cs="Times New Roman"/>
          <w:sz w:val="24"/>
          <w:szCs w:val="24"/>
        </w:rPr>
      </w:pPr>
    </w:p>
    <w:p w:rsidR="00302693" w:rsidRPr="00BB3AC9" w:rsidRDefault="00302693" w:rsidP="00BB3AC9">
      <w:pPr>
        <w:autoSpaceDE w:val="0"/>
        <w:autoSpaceDN w:val="0"/>
        <w:adjustRightInd w:val="0"/>
        <w:spacing w:after="0" w:line="240" w:lineRule="auto"/>
        <w:jc w:val="both"/>
        <w:rPr>
          <w:rFonts w:ascii="Times New Roman" w:hAnsi="Times New Roman" w:cs="Times New Roman"/>
          <w:sz w:val="24"/>
          <w:szCs w:val="24"/>
        </w:rPr>
      </w:pPr>
    </w:p>
    <w:p w:rsidR="00302693" w:rsidRPr="00BB3AC9" w:rsidRDefault="00302693" w:rsidP="00BB3AC9">
      <w:pPr>
        <w:autoSpaceDE w:val="0"/>
        <w:autoSpaceDN w:val="0"/>
        <w:adjustRightInd w:val="0"/>
        <w:spacing w:after="0" w:line="240" w:lineRule="auto"/>
        <w:jc w:val="both"/>
        <w:rPr>
          <w:rFonts w:ascii="Times New Roman" w:hAnsi="Times New Roman" w:cs="Times New Roman"/>
          <w:sz w:val="24"/>
          <w:szCs w:val="24"/>
        </w:rPr>
      </w:pPr>
    </w:p>
    <w:p w:rsidR="00302693" w:rsidRPr="00BB3AC9" w:rsidRDefault="000B3E7E" w:rsidP="00BB3AC9">
      <w:pPr>
        <w:autoSpaceDE w:val="0"/>
        <w:autoSpaceDN w:val="0"/>
        <w:adjustRightInd w:val="0"/>
        <w:spacing w:after="0" w:line="240" w:lineRule="auto"/>
        <w:jc w:val="both"/>
        <w:rPr>
          <w:rFonts w:ascii="Times New Roman" w:hAnsi="Times New Roman" w:cs="Times New Roman"/>
          <w:sz w:val="24"/>
          <w:szCs w:val="24"/>
        </w:rPr>
      </w:pPr>
      <w:r w:rsidRPr="00BB3AC9">
        <w:rPr>
          <w:rFonts w:ascii="Times New Roman" w:hAnsi="Times New Roman" w:cs="Times New Roman"/>
          <w:sz w:val="24"/>
          <w:szCs w:val="24"/>
        </w:rPr>
        <w:t xml:space="preserve">                                                                        Predstavenstvo OSIVO a.s.</w:t>
      </w:r>
    </w:p>
    <w:p w:rsidR="00302693" w:rsidRPr="00BB3AC9" w:rsidRDefault="00302693" w:rsidP="00BB3AC9">
      <w:pPr>
        <w:autoSpaceDE w:val="0"/>
        <w:autoSpaceDN w:val="0"/>
        <w:adjustRightInd w:val="0"/>
        <w:spacing w:after="0" w:line="240" w:lineRule="auto"/>
        <w:jc w:val="both"/>
        <w:rPr>
          <w:rFonts w:ascii="Times New Roman" w:hAnsi="Times New Roman" w:cs="Times New Roman"/>
          <w:sz w:val="24"/>
          <w:szCs w:val="24"/>
        </w:rPr>
      </w:pPr>
    </w:p>
    <w:p w:rsidR="00302693" w:rsidRPr="00BB3AC9" w:rsidRDefault="00302693" w:rsidP="00BB3AC9">
      <w:pPr>
        <w:autoSpaceDE w:val="0"/>
        <w:autoSpaceDN w:val="0"/>
        <w:adjustRightInd w:val="0"/>
        <w:spacing w:after="0" w:line="240" w:lineRule="auto"/>
        <w:jc w:val="both"/>
        <w:rPr>
          <w:rFonts w:ascii="Times New Roman" w:hAnsi="Times New Roman" w:cs="Times New Roman"/>
          <w:sz w:val="24"/>
          <w:szCs w:val="24"/>
        </w:rPr>
      </w:pPr>
    </w:p>
    <w:p w:rsidR="00302693" w:rsidRPr="00BB3AC9" w:rsidRDefault="00302693" w:rsidP="00BB3AC9">
      <w:pPr>
        <w:autoSpaceDE w:val="0"/>
        <w:autoSpaceDN w:val="0"/>
        <w:adjustRightInd w:val="0"/>
        <w:spacing w:after="0" w:line="240" w:lineRule="auto"/>
        <w:jc w:val="both"/>
        <w:rPr>
          <w:rFonts w:ascii="Times New Roman" w:hAnsi="Times New Roman" w:cs="Times New Roman"/>
          <w:sz w:val="24"/>
          <w:szCs w:val="24"/>
        </w:rPr>
      </w:pPr>
    </w:p>
    <w:p w:rsidR="000B3E7E" w:rsidRDefault="000B3E7E"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B70D6F" w:rsidRDefault="00B70D6F" w:rsidP="00BB3AC9">
      <w:pPr>
        <w:autoSpaceDE w:val="0"/>
        <w:autoSpaceDN w:val="0"/>
        <w:adjustRightInd w:val="0"/>
        <w:spacing w:after="0" w:line="240" w:lineRule="auto"/>
        <w:jc w:val="both"/>
        <w:rPr>
          <w:rFonts w:ascii="Times New Roman" w:hAnsi="Times New Roman" w:cs="Times New Roman"/>
          <w:sz w:val="24"/>
          <w:szCs w:val="24"/>
        </w:rPr>
      </w:pPr>
    </w:p>
    <w:p w:rsidR="00B70D6F" w:rsidRDefault="00B70D6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BB3AC9">
      <w:pPr>
        <w:autoSpaceDE w:val="0"/>
        <w:autoSpaceDN w:val="0"/>
        <w:adjustRightInd w:val="0"/>
        <w:spacing w:after="0" w:line="240" w:lineRule="auto"/>
        <w:jc w:val="both"/>
        <w:rPr>
          <w:rFonts w:ascii="Times New Roman" w:hAnsi="Times New Roman" w:cs="Times New Roman"/>
          <w:sz w:val="24"/>
          <w:szCs w:val="24"/>
        </w:rPr>
      </w:pPr>
    </w:p>
    <w:p w:rsidR="006A4C0F" w:rsidRDefault="006A4C0F" w:rsidP="006A4C0F">
      <w:pPr>
        <w:autoSpaceDE w:val="0"/>
        <w:autoSpaceDN w:val="0"/>
        <w:adjustRightInd w:val="0"/>
        <w:spacing w:after="0" w:line="240" w:lineRule="auto"/>
        <w:rPr>
          <w:rFonts w:ascii="Swiss721ATBold" w:hAnsi="Swiss721ATBold" w:cs="Swiss721ATBold"/>
          <w:b/>
          <w:bCs/>
          <w:sz w:val="20"/>
          <w:szCs w:val="20"/>
        </w:rPr>
      </w:pPr>
      <w:r>
        <w:rPr>
          <w:rFonts w:ascii="Swiss721ATBold" w:hAnsi="Swiss721ATBold" w:cs="Swiss721ATBold"/>
          <w:b/>
          <w:bCs/>
          <w:sz w:val="20"/>
          <w:szCs w:val="20"/>
        </w:rPr>
        <w:lastRenderedPageBreak/>
        <w:t>Plnomocenstvo</w:t>
      </w:r>
    </w:p>
    <w:p w:rsidR="006A4C0F" w:rsidRDefault="006A4C0F" w:rsidP="006A4C0F">
      <w:pPr>
        <w:autoSpaceDE w:val="0"/>
        <w:autoSpaceDN w:val="0"/>
        <w:adjustRightInd w:val="0"/>
        <w:spacing w:after="0" w:line="240" w:lineRule="auto"/>
        <w:rPr>
          <w:rFonts w:ascii="Swiss721ATBold" w:hAnsi="Swiss721ATBold" w:cs="Swiss721ATBold"/>
          <w:b/>
          <w:bCs/>
          <w:sz w:val="20"/>
          <w:szCs w:val="20"/>
        </w:rPr>
      </w:pPr>
      <w:r>
        <w:rPr>
          <w:rFonts w:ascii="Swiss721ATBold" w:hAnsi="Swiss721ATBold" w:cs="Swiss721ATBold"/>
          <w:b/>
          <w:bCs/>
          <w:sz w:val="20"/>
          <w:szCs w:val="20"/>
        </w:rPr>
        <w:t>Splnomocniteľ:</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Meno, priezvisko/Obchodné meno/Názov: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Dátum narodenia: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Rodné číslo/IČO: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Trvale bytom/Sídlo/Miesto podnikania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Zapísaný v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(zápis v príslušnej evidencii podnikateľov - uvádzať len pri podnikateľoch)</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(ďalej len „Splnomocniteľ“)</w:t>
      </w:r>
    </w:p>
    <w:p w:rsidR="006A4C0F" w:rsidRDefault="006A4C0F" w:rsidP="006A4C0F">
      <w:pPr>
        <w:autoSpaceDE w:val="0"/>
        <w:autoSpaceDN w:val="0"/>
        <w:adjustRightInd w:val="0"/>
        <w:spacing w:after="0" w:line="240" w:lineRule="auto"/>
        <w:rPr>
          <w:rFonts w:ascii="Swiss721ATBold" w:hAnsi="Swiss721ATBold" w:cs="Swiss721ATBold"/>
          <w:b/>
          <w:bCs/>
          <w:sz w:val="20"/>
          <w:szCs w:val="20"/>
        </w:rPr>
      </w:pPr>
      <w:r>
        <w:rPr>
          <w:rFonts w:ascii="Swiss721ATBold" w:hAnsi="Swiss721ATBold" w:cs="Swiss721ATBold"/>
          <w:b/>
          <w:bCs/>
          <w:sz w:val="20"/>
          <w:szCs w:val="20"/>
        </w:rPr>
        <w:t>Splnomocnenec:</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Meno, priezvisko/Obchodné meno/Názov: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Dátum narodenia: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Rodné číslo/IČO: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Trvale bytom/Sídlo/ Miesto podnikania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Zapísaný v ...................................................................................</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(zápis v príslušnej evidencii podnikateľov - uvádzať len pri podnikateľoch)</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(ďalej len „Splnomocnenec“)</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Splnomocniteľ ako akcionár OSIVO a.s. so sídlom Kalinčiakova 2391 , 960 03 Zvolen,                    IČO: 31 562 965, , zapísanej v obchodnom registri vedenom Okresným súdom Banská Bystrica, oddiel Sa, vložka č. 104/S (ďalej len „OSIVO a.s.“) týmto udeľuje Splnomocnencovi plnomocenstvo na vykonávanie práv Splnomoc</w:t>
      </w:r>
      <w:r w:rsidR="001D7F12">
        <w:rPr>
          <w:rFonts w:ascii="Swiss721AT" w:hAnsi="Swiss721AT" w:cs="Swiss721AT"/>
          <w:sz w:val="20"/>
          <w:szCs w:val="20"/>
        </w:rPr>
        <w:t>n</w:t>
      </w:r>
      <w:r>
        <w:rPr>
          <w:rFonts w:ascii="Swiss721AT" w:hAnsi="Swiss721AT" w:cs="Swiss721AT"/>
          <w:sz w:val="20"/>
          <w:szCs w:val="20"/>
        </w:rPr>
        <w:t>iteľa ako</w:t>
      </w:r>
      <w:r w:rsidR="00CD7AFD">
        <w:rPr>
          <w:rFonts w:ascii="Swiss721AT" w:hAnsi="Swiss721AT" w:cs="Swiss721AT"/>
          <w:sz w:val="20"/>
          <w:szCs w:val="20"/>
        </w:rPr>
        <w:t xml:space="preserve"> </w:t>
      </w:r>
      <w:r>
        <w:rPr>
          <w:rFonts w:ascii="Swiss721AT" w:hAnsi="Swiss721AT" w:cs="Swiss721AT"/>
          <w:sz w:val="20"/>
          <w:szCs w:val="20"/>
        </w:rPr>
        <w:t xml:space="preserve">akcionára OSIVO a.s. v plnom rozsahu na </w:t>
      </w:r>
      <w:r w:rsidR="009779DD">
        <w:rPr>
          <w:rFonts w:ascii="Swiss721AT" w:hAnsi="Swiss721AT" w:cs="Swiss721AT"/>
          <w:sz w:val="20"/>
          <w:szCs w:val="20"/>
        </w:rPr>
        <w:t xml:space="preserve">Mimoriadnom valnom zhromaždení (ďalej len „ valné zhromaždenie“)  </w:t>
      </w:r>
      <w:r>
        <w:rPr>
          <w:rFonts w:ascii="Swiss721AT" w:hAnsi="Swiss721AT" w:cs="Swiss721AT"/>
          <w:sz w:val="20"/>
          <w:szCs w:val="20"/>
        </w:rPr>
        <w:t>OSIVO a.s., ktoré sa bude</w:t>
      </w:r>
      <w:r w:rsidR="00CD7AFD">
        <w:rPr>
          <w:rFonts w:ascii="Swiss721AT" w:hAnsi="Swiss721AT" w:cs="Swiss721AT"/>
          <w:sz w:val="20"/>
          <w:szCs w:val="20"/>
        </w:rPr>
        <w:t xml:space="preserve"> </w:t>
      </w:r>
      <w:r>
        <w:rPr>
          <w:rFonts w:ascii="Swiss721AT" w:hAnsi="Swiss721AT" w:cs="Swiss721AT"/>
          <w:sz w:val="20"/>
          <w:szCs w:val="20"/>
        </w:rPr>
        <w:t xml:space="preserve">konať v sídle spoločnosti  dňa </w:t>
      </w:r>
      <w:r w:rsidR="009779DD">
        <w:rPr>
          <w:rFonts w:ascii="Swiss721AT" w:hAnsi="Swiss721AT" w:cs="Swiss721AT"/>
          <w:sz w:val="20"/>
          <w:szCs w:val="20"/>
        </w:rPr>
        <w:t>18</w:t>
      </w:r>
      <w:r>
        <w:rPr>
          <w:rFonts w:ascii="Swiss721AT" w:hAnsi="Swiss721AT" w:cs="Swiss721AT"/>
          <w:sz w:val="20"/>
          <w:szCs w:val="20"/>
        </w:rPr>
        <w:t xml:space="preserve">. </w:t>
      </w:r>
      <w:r w:rsidR="009779DD">
        <w:rPr>
          <w:rFonts w:ascii="Swiss721AT" w:hAnsi="Swiss721AT" w:cs="Swiss721AT"/>
          <w:sz w:val="20"/>
          <w:szCs w:val="20"/>
        </w:rPr>
        <w:t>decembra</w:t>
      </w:r>
      <w:r>
        <w:rPr>
          <w:rFonts w:ascii="Swiss721AT" w:hAnsi="Swiss721AT" w:cs="Swiss721AT"/>
          <w:sz w:val="20"/>
          <w:szCs w:val="20"/>
        </w:rPr>
        <w:t xml:space="preserve"> 201</w:t>
      </w:r>
      <w:r w:rsidR="00FB7D22">
        <w:rPr>
          <w:rFonts w:ascii="Swiss721AT" w:hAnsi="Swiss721AT" w:cs="Swiss721AT"/>
          <w:sz w:val="20"/>
          <w:szCs w:val="20"/>
        </w:rPr>
        <w:t>7</w:t>
      </w:r>
      <w:r>
        <w:rPr>
          <w:rFonts w:ascii="Swiss721AT" w:hAnsi="Swiss721AT" w:cs="Swiss721AT"/>
          <w:sz w:val="20"/>
          <w:szCs w:val="20"/>
        </w:rPr>
        <w:t xml:space="preserve"> o</w:t>
      </w:r>
      <w:r w:rsidR="009779DD">
        <w:rPr>
          <w:rFonts w:ascii="Swiss721AT" w:hAnsi="Swiss721AT" w:cs="Swiss721AT"/>
          <w:sz w:val="20"/>
          <w:szCs w:val="20"/>
        </w:rPr>
        <w:t> 10.00</w:t>
      </w:r>
      <w:r>
        <w:rPr>
          <w:rFonts w:ascii="Swiss721AT" w:hAnsi="Swiss721AT" w:cs="Swiss721AT"/>
          <w:sz w:val="20"/>
          <w:szCs w:val="20"/>
        </w:rPr>
        <w:t xml:space="preserve"> hod podľa Stanov OSIVO a.s. a zákona č. 513/1991 Zb. Obchodný zákonník v platnom znení a</w:t>
      </w:r>
      <w:r w:rsidR="00CD7AFD">
        <w:rPr>
          <w:rFonts w:ascii="Swiss721AT" w:hAnsi="Swiss721AT" w:cs="Swiss721AT"/>
          <w:sz w:val="20"/>
          <w:szCs w:val="20"/>
        </w:rPr>
        <w:t> </w:t>
      </w:r>
      <w:r>
        <w:rPr>
          <w:rFonts w:ascii="Swiss721AT" w:hAnsi="Swiss721AT" w:cs="Swiss721AT"/>
          <w:sz w:val="20"/>
          <w:szCs w:val="20"/>
        </w:rPr>
        <w:t>to</w:t>
      </w:r>
      <w:r w:rsidR="00CD7AFD">
        <w:rPr>
          <w:rFonts w:ascii="Swiss721AT" w:hAnsi="Swiss721AT" w:cs="Swiss721AT"/>
          <w:sz w:val="20"/>
          <w:szCs w:val="20"/>
        </w:rPr>
        <w:t>,</w:t>
      </w:r>
      <w:r>
        <w:rPr>
          <w:rFonts w:ascii="Swiss721AT" w:hAnsi="Swiss721AT" w:cs="Swiss721AT"/>
          <w:sz w:val="20"/>
          <w:szCs w:val="20"/>
        </w:rPr>
        <w:t xml:space="preserve"> aby</w:t>
      </w:r>
      <w:r w:rsidR="00CD7AFD">
        <w:rPr>
          <w:rFonts w:ascii="Swiss721AT" w:hAnsi="Swiss721AT" w:cs="Swiss721AT"/>
          <w:sz w:val="20"/>
          <w:szCs w:val="20"/>
        </w:rPr>
        <w:t xml:space="preserve"> </w:t>
      </w:r>
      <w:r>
        <w:rPr>
          <w:rFonts w:ascii="Swiss721AT" w:hAnsi="Swiss721AT" w:cs="Swiss721AT"/>
          <w:sz w:val="20"/>
          <w:szCs w:val="20"/>
        </w:rPr>
        <w:t xml:space="preserve"> hlasoval na valnom zhromaždení OSIVO a.s., požadoval na ňom informácie a vysvetlenia týkajúce sa záležitostí spoločnosti alebo záležitostí osôb ovládaných spoločnosťou, ktoré súvisia s predmetom rokovania valného zhromaždenia a uplatňoval na ňom návrhy v zastúpení Splnomocniteľa.</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Toto plnomocenstvo sa riadi právnym poriadkom Slovenskej republiky. Plnomocenstvo zanikne, ak sa</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Splnomocniteľ zúčastní na  valnom zhromaždení. Ak Splnomocniteľ udelí splnomocnenie na</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výkon hlasovacích práv spojených s tými istými akciami na  valnom zhromaždení viacerým</w:t>
      </w: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splnomocnencom, OSIVO a.s. umožní hlasovanie tomu splnomocnencovi, ktorý sa na valnom zhromaždení zapísal do listiny prítomných skôr.</w:t>
      </w:r>
    </w:p>
    <w:p w:rsidR="006A4C0F" w:rsidRDefault="006A4C0F" w:rsidP="006A4C0F">
      <w:pPr>
        <w:autoSpaceDE w:val="0"/>
        <w:autoSpaceDN w:val="0"/>
        <w:adjustRightInd w:val="0"/>
        <w:spacing w:after="0" w:line="240" w:lineRule="auto"/>
        <w:rPr>
          <w:rFonts w:ascii="Swiss721AT" w:hAnsi="Swiss721AT" w:cs="Swiss721AT"/>
          <w:sz w:val="20"/>
          <w:szCs w:val="20"/>
        </w:rPr>
      </w:pPr>
    </w:p>
    <w:p w:rsidR="006A4C0F" w:rsidRDefault="006A4C0F" w:rsidP="006A4C0F">
      <w:pPr>
        <w:autoSpaceDE w:val="0"/>
        <w:autoSpaceDN w:val="0"/>
        <w:adjustRightInd w:val="0"/>
        <w:spacing w:after="0" w:line="240" w:lineRule="auto"/>
        <w:rPr>
          <w:rFonts w:ascii="Swiss721AT" w:hAnsi="Swiss721AT" w:cs="Swiss721AT"/>
          <w:sz w:val="20"/>
          <w:szCs w:val="20"/>
        </w:rPr>
      </w:pP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V ................................. dňa ....................</w:t>
      </w:r>
      <w:r w:rsidR="00EA7A24">
        <w:rPr>
          <w:rFonts w:ascii="Swiss721AT" w:hAnsi="Swiss721AT" w:cs="Swiss721AT"/>
          <w:sz w:val="20"/>
          <w:szCs w:val="20"/>
        </w:rPr>
        <w:t xml:space="preserve">                       </w:t>
      </w:r>
      <w:r>
        <w:rPr>
          <w:rFonts w:ascii="Swiss721AT" w:hAnsi="Swiss721AT" w:cs="Swiss721AT"/>
          <w:sz w:val="20"/>
          <w:szCs w:val="20"/>
        </w:rPr>
        <w:t xml:space="preserve"> V .................................... dňa ...................</w:t>
      </w:r>
    </w:p>
    <w:p w:rsidR="006A4C0F" w:rsidRDefault="00EA7A24"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 xml:space="preserve">                                                                                         </w:t>
      </w:r>
      <w:r w:rsidR="006A4C0F">
        <w:rPr>
          <w:rFonts w:ascii="Swiss721AT" w:hAnsi="Swiss721AT" w:cs="Swiss721AT"/>
          <w:sz w:val="20"/>
          <w:szCs w:val="20"/>
        </w:rPr>
        <w:t>Splnomocnenie prijímam v plnom rozsahu:</w:t>
      </w:r>
    </w:p>
    <w:p w:rsidR="006A4C0F" w:rsidRDefault="006A4C0F" w:rsidP="006A4C0F">
      <w:pPr>
        <w:autoSpaceDE w:val="0"/>
        <w:autoSpaceDN w:val="0"/>
        <w:adjustRightInd w:val="0"/>
        <w:spacing w:after="0" w:line="240" w:lineRule="auto"/>
        <w:rPr>
          <w:rFonts w:ascii="Swiss721AT" w:hAnsi="Swiss721AT" w:cs="Swiss721AT"/>
          <w:sz w:val="20"/>
          <w:szCs w:val="20"/>
        </w:rPr>
      </w:pPr>
    </w:p>
    <w:p w:rsidR="006A4C0F" w:rsidRDefault="006A4C0F" w:rsidP="006A4C0F">
      <w:pPr>
        <w:autoSpaceDE w:val="0"/>
        <w:autoSpaceDN w:val="0"/>
        <w:adjustRightInd w:val="0"/>
        <w:spacing w:after="0" w:line="240" w:lineRule="auto"/>
        <w:rPr>
          <w:rFonts w:ascii="Swiss721AT" w:hAnsi="Swiss721AT" w:cs="Swiss721AT"/>
          <w:sz w:val="20"/>
          <w:szCs w:val="20"/>
        </w:rPr>
      </w:pPr>
    </w:p>
    <w:p w:rsidR="006A4C0F" w:rsidRDefault="006A4C0F" w:rsidP="006A4C0F">
      <w:pPr>
        <w:autoSpaceDE w:val="0"/>
        <w:autoSpaceDN w:val="0"/>
        <w:adjustRightInd w:val="0"/>
        <w:spacing w:after="0" w:line="240" w:lineRule="auto"/>
        <w:rPr>
          <w:rFonts w:ascii="Swiss721ATBold" w:hAnsi="Swiss721ATBold" w:cs="Swiss721ATBold"/>
          <w:b/>
          <w:bCs/>
          <w:sz w:val="20"/>
          <w:szCs w:val="20"/>
        </w:rPr>
      </w:pPr>
      <w:r>
        <w:rPr>
          <w:rFonts w:ascii="Swiss721ATBold" w:hAnsi="Swiss721ATBold" w:cs="Swiss721ATBold"/>
          <w:b/>
          <w:bCs/>
          <w:sz w:val="20"/>
          <w:szCs w:val="20"/>
        </w:rPr>
        <w:t xml:space="preserve">Splnomocniteľ: </w:t>
      </w:r>
      <w:r w:rsidR="00EA7A24">
        <w:rPr>
          <w:rFonts w:ascii="Swiss721ATBold" w:hAnsi="Swiss721ATBold" w:cs="Swiss721ATBold"/>
          <w:b/>
          <w:bCs/>
          <w:sz w:val="20"/>
          <w:szCs w:val="20"/>
        </w:rPr>
        <w:t xml:space="preserve">                                                             </w:t>
      </w:r>
      <w:r>
        <w:rPr>
          <w:rFonts w:ascii="Swiss721ATBold" w:hAnsi="Swiss721ATBold" w:cs="Swiss721ATBold"/>
          <w:b/>
          <w:bCs/>
          <w:sz w:val="20"/>
          <w:szCs w:val="20"/>
        </w:rPr>
        <w:t>Splnomocnenec:</w:t>
      </w:r>
    </w:p>
    <w:p w:rsidR="00EA7A24" w:rsidRDefault="00EA7A24" w:rsidP="006A4C0F">
      <w:pPr>
        <w:autoSpaceDE w:val="0"/>
        <w:autoSpaceDN w:val="0"/>
        <w:adjustRightInd w:val="0"/>
        <w:spacing w:after="0" w:line="240" w:lineRule="auto"/>
        <w:rPr>
          <w:rFonts w:ascii="Swiss721ATBold" w:hAnsi="Swiss721ATBold" w:cs="Swiss721ATBold"/>
          <w:b/>
          <w:bCs/>
          <w:sz w:val="20"/>
          <w:szCs w:val="20"/>
        </w:rPr>
      </w:pPr>
    </w:p>
    <w:p w:rsidR="00EA7A24" w:rsidRDefault="00EA7A24" w:rsidP="006A4C0F">
      <w:pPr>
        <w:autoSpaceDE w:val="0"/>
        <w:autoSpaceDN w:val="0"/>
        <w:adjustRightInd w:val="0"/>
        <w:spacing w:after="0" w:line="240" w:lineRule="auto"/>
        <w:rPr>
          <w:rFonts w:ascii="Swiss721ATBold" w:hAnsi="Swiss721ATBold" w:cs="Swiss721ATBold"/>
          <w:b/>
          <w:bCs/>
          <w:sz w:val="20"/>
          <w:szCs w:val="20"/>
        </w:rPr>
      </w:pPr>
    </w:p>
    <w:p w:rsidR="00EA7A24" w:rsidRDefault="00EA7A24" w:rsidP="006A4C0F">
      <w:pPr>
        <w:autoSpaceDE w:val="0"/>
        <w:autoSpaceDN w:val="0"/>
        <w:adjustRightInd w:val="0"/>
        <w:spacing w:after="0" w:line="240" w:lineRule="auto"/>
        <w:rPr>
          <w:rFonts w:ascii="Swiss721ATBold" w:hAnsi="Swiss721ATBold" w:cs="Swiss721ATBold"/>
          <w:b/>
          <w:bCs/>
          <w:sz w:val="20"/>
          <w:szCs w:val="20"/>
        </w:rPr>
      </w:pPr>
    </w:p>
    <w:p w:rsidR="006A4C0F" w:rsidRDefault="006A4C0F" w:rsidP="006A4C0F">
      <w:pPr>
        <w:autoSpaceDE w:val="0"/>
        <w:autoSpaceDN w:val="0"/>
        <w:adjustRightInd w:val="0"/>
        <w:spacing w:after="0" w:line="240" w:lineRule="auto"/>
        <w:rPr>
          <w:rFonts w:ascii="Swiss721ATBold" w:hAnsi="Swiss721ATBold" w:cs="Swiss721ATBold"/>
          <w:b/>
          <w:bCs/>
          <w:sz w:val="20"/>
          <w:szCs w:val="20"/>
        </w:rPr>
      </w:pPr>
    </w:p>
    <w:p w:rsidR="006A4C0F" w:rsidRDefault="006A4C0F" w:rsidP="006A4C0F">
      <w:pPr>
        <w:autoSpaceDE w:val="0"/>
        <w:autoSpaceDN w:val="0"/>
        <w:adjustRightInd w:val="0"/>
        <w:spacing w:after="0" w:line="240" w:lineRule="auto"/>
        <w:rPr>
          <w:rFonts w:ascii="Swiss721AT" w:hAnsi="Swiss721AT" w:cs="Swiss721AT"/>
          <w:sz w:val="20"/>
          <w:szCs w:val="20"/>
        </w:rPr>
      </w:pPr>
      <w:r>
        <w:rPr>
          <w:rFonts w:ascii="Swiss721AT" w:hAnsi="Swiss721AT" w:cs="Swiss721AT"/>
          <w:sz w:val="20"/>
          <w:szCs w:val="20"/>
        </w:rPr>
        <w:t>....................................................................... ............................................................................</w:t>
      </w:r>
    </w:p>
    <w:p w:rsidR="00CF04D1" w:rsidRPr="00C425E5" w:rsidRDefault="00CF04D1" w:rsidP="00CF04D1">
      <w:pPr>
        <w:autoSpaceDE w:val="0"/>
        <w:autoSpaceDN w:val="0"/>
        <w:adjustRightInd w:val="0"/>
        <w:spacing w:after="0" w:line="240" w:lineRule="auto"/>
        <w:rPr>
          <w:rFonts w:ascii="Swiss721AT" w:hAnsi="Swiss721AT" w:cs="Swiss721AT"/>
          <w:sz w:val="18"/>
          <w:szCs w:val="18"/>
        </w:rPr>
      </w:pPr>
      <w:r w:rsidRPr="00C425E5">
        <w:rPr>
          <w:rFonts w:ascii="Swiss721AT" w:hAnsi="Swiss721AT" w:cs="Swiss721AT"/>
          <w:sz w:val="18"/>
          <w:szCs w:val="18"/>
        </w:rPr>
        <w:t xml:space="preserve">meno, priezvisko a podpis /úradne overený/              </w:t>
      </w:r>
      <w:r w:rsidR="00C425E5">
        <w:rPr>
          <w:rFonts w:ascii="Swiss721AT" w:hAnsi="Swiss721AT" w:cs="Swiss721AT"/>
          <w:sz w:val="18"/>
          <w:szCs w:val="18"/>
        </w:rPr>
        <w:tab/>
      </w:r>
      <w:r w:rsidR="00C425E5">
        <w:rPr>
          <w:rFonts w:ascii="Swiss721AT" w:hAnsi="Swiss721AT" w:cs="Swiss721AT"/>
          <w:sz w:val="18"/>
          <w:szCs w:val="18"/>
        </w:rPr>
        <w:tab/>
      </w:r>
      <w:r w:rsidRPr="00C425E5">
        <w:rPr>
          <w:rFonts w:ascii="Swiss721AT" w:hAnsi="Swiss721AT" w:cs="Swiss721AT"/>
          <w:sz w:val="18"/>
          <w:szCs w:val="18"/>
        </w:rPr>
        <w:t xml:space="preserve"> meno, priezvisko a podpis</w:t>
      </w:r>
    </w:p>
    <w:p w:rsidR="00CF04D1" w:rsidRPr="00C425E5" w:rsidRDefault="00CF04D1" w:rsidP="00CF04D1">
      <w:pPr>
        <w:autoSpaceDE w:val="0"/>
        <w:autoSpaceDN w:val="0"/>
        <w:adjustRightInd w:val="0"/>
        <w:spacing w:after="0" w:line="240" w:lineRule="auto"/>
        <w:rPr>
          <w:rFonts w:ascii="Swiss721AT" w:hAnsi="Swiss721AT" w:cs="Swiss721AT"/>
          <w:sz w:val="18"/>
          <w:szCs w:val="18"/>
        </w:rPr>
      </w:pPr>
      <w:r w:rsidRPr="00C425E5">
        <w:rPr>
          <w:rFonts w:ascii="Swiss721AT" w:hAnsi="Swiss721AT" w:cs="Swiss721AT"/>
          <w:sz w:val="18"/>
          <w:szCs w:val="18"/>
        </w:rPr>
        <w:t xml:space="preserve">alebo pri právnickej osobe obchodné meno,               </w:t>
      </w:r>
      <w:r w:rsidR="00C425E5">
        <w:rPr>
          <w:rFonts w:ascii="Swiss721AT" w:hAnsi="Swiss721AT" w:cs="Swiss721AT"/>
          <w:sz w:val="18"/>
          <w:szCs w:val="18"/>
        </w:rPr>
        <w:tab/>
      </w:r>
      <w:r w:rsidR="00C425E5">
        <w:rPr>
          <w:rFonts w:ascii="Swiss721AT" w:hAnsi="Swiss721AT" w:cs="Swiss721AT"/>
          <w:sz w:val="18"/>
          <w:szCs w:val="18"/>
        </w:rPr>
        <w:tab/>
      </w:r>
      <w:r w:rsidRPr="00C425E5">
        <w:rPr>
          <w:rFonts w:ascii="Swiss721AT" w:hAnsi="Swiss721AT" w:cs="Swiss721AT"/>
          <w:sz w:val="18"/>
          <w:szCs w:val="18"/>
        </w:rPr>
        <w:t>alebo pri právnickej osobe obchodné meno,</w:t>
      </w:r>
    </w:p>
    <w:p w:rsidR="00CF04D1" w:rsidRPr="00C425E5" w:rsidRDefault="00CF04D1" w:rsidP="00CF04D1">
      <w:pPr>
        <w:rPr>
          <w:sz w:val="18"/>
          <w:szCs w:val="18"/>
        </w:rPr>
      </w:pPr>
      <w:r w:rsidRPr="00C425E5">
        <w:rPr>
          <w:rFonts w:ascii="Swiss721AT" w:hAnsi="Swiss721AT" w:cs="Swiss721AT"/>
          <w:sz w:val="18"/>
          <w:szCs w:val="18"/>
        </w:rPr>
        <w:t>meno, priezvisko, funkcia a podpis /úradne overený/</w:t>
      </w:r>
      <w:r w:rsidR="00C425E5">
        <w:rPr>
          <w:rFonts w:ascii="Swiss721AT" w:hAnsi="Swiss721AT" w:cs="Swiss721AT"/>
          <w:sz w:val="18"/>
          <w:szCs w:val="18"/>
        </w:rPr>
        <w:tab/>
      </w:r>
      <w:r w:rsidR="00C425E5">
        <w:rPr>
          <w:rFonts w:ascii="Swiss721AT" w:hAnsi="Swiss721AT" w:cs="Swiss721AT"/>
          <w:sz w:val="18"/>
          <w:szCs w:val="18"/>
        </w:rPr>
        <w:tab/>
      </w:r>
      <w:r w:rsidRPr="00C425E5">
        <w:rPr>
          <w:rFonts w:ascii="Swiss721AT" w:hAnsi="Swiss721AT" w:cs="Swiss721AT"/>
          <w:sz w:val="18"/>
          <w:szCs w:val="18"/>
        </w:rPr>
        <w:t xml:space="preserve"> meno, priezvisko, funkcia a podpis</w:t>
      </w:r>
    </w:p>
    <w:p w:rsidR="00CF04D1" w:rsidRDefault="00CF04D1" w:rsidP="006A4C0F">
      <w:pPr>
        <w:autoSpaceDE w:val="0"/>
        <w:autoSpaceDN w:val="0"/>
        <w:adjustRightInd w:val="0"/>
        <w:spacing w:after="0" w:line="240" w:lineRule="auto"/>
        <w:rPr>
          <w:rFonts w:ascii="Swiss721AT" w:hAnsi="Swiss721AT" w:cs="Swiss721AT"/>
          <w:sz w:val="20"/>
          <w:szCs w:val="20"/>
        </w:rPr>
      </w:pPr>
    </w:p>
    <w:sectPr w:rsidR="00CF04D1" w:rsidSect="009B6AB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402" w:rsidRDefault="00564402" w:rsidP="00172D57">
      <w:pPr>
        <w:spacing w:after="0" w:line="240" w:lineRule="auto"/>
      </w:pPr>
      <w:r>
        <w:separator/>
      </w:r>
    </w:p>
  </w:endnote>
  <w:endnote w:type="continuationSeparator" w:id="0">
    <w:p w:rsidR="00564402" w:rsidRDefault="00564402" w:rsidP="0017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00000005" w:usb1="00000000" w:usb2="00000000" w:usb3="00000000" w:csb0="00000002" w:csb1="00000000"/>
  </w:font>
  <w:font w:name="Swiss721ATBold">
    <w:altName w:val="Arial"/>
    <w:panose1 w:val="00000000000000000000"/>
    <w:charset w:val="00"/>
    <w:family w:val="swiss"/>
    <w:notTrueType/>
    <w:pitch w:val="default"/>
    <w:sig w:usb0="00000001" w:usb1="00000000" w:usb2="00000000" w:usb3="00000000" w:csb0="00000003" w:csb1="00000000"/>
  </w:font>
  <w:font w:name="Swiss721A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D57" w:rsidRDefault="00172D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402" w:rsidRDefault="00564402" w:rsidP="00172D57">
      <w:pPr>
        <w:spacing w:after="0" w:line="240" w:lineRule="auto"/>
      </w:pPr>
      <w:r>
        <w:separator/>
      </w:r>
    </w:p>
  </w:footnote>
  <w:footnote w:type="continuationSeparator" w:id="0">
    <w:p w:rsidR="00564402" w:rsidRDefault="00564402" w:rsidP="00172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1D6B"/>
    <w:multiLevelType w:val="hybridMultilevel"/>
    <w:tmpl w:val="D57CA93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109A13A2"/>
    <w:multiLevelType w:val="hybridMultilevel"/>
    <w:tmpl w:val="D57CA93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7CA8181C"/>
    <w:multiLevelType w:val="hybridMultilevel"/>
    <w:tmpl w:val="9D94D97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27D"/>
    <w:rsid w:val="00004F43"/>
    <w:rsid w:val="000731E7"/>
    <w:rsid w:val="0008530B"/>
    <w:rsid w:val="000963AF"/>
    <w:rsid w:val="00096930"/>
    <w:rsid w:val="000A6E93"/>
    <w:rsid w:val="000B3E7E"/>
    <w:rsid w:val="000E7CEB"/>
    <w:rsid w:val="0011373F"/>
    <w:rsid w:val="0012294C"/>
    <w:rsid w:val="00142372"/>
    <w:rsid w:val="00153112"/>
    <w:rsid w:val="00154FE0"/>
    <w:rsid w:val="00172D57"/>
    <w:rsid w:val="001825FD"/>
    <w:rsid w:val="001D203F"/>
    <w:rsid w:val="001D7913"/>
    <w:rsid w:val="001D7F12"/>
    <w:rsid w:val="002107A3"/>
    <w:rsid w:val="00230852"/>
    <w:rsid w:val="00244FBF"/>
    <w:rsid w:val="002634DF"/>
    <w:rsid w:val="002A028D"/>
    <w:rsid w:val="00302693"/>
    <w:rsid w:val="00361552"/>
    <w:rsid w:val="00382503"/>
    <w:rsid w:val="003C37E4"/>
    <w:rsid w:val="0040441E"/>
    <w:rsid w:val="0040664D"/>
    <w:rsid w:val="004116D9"/>
    <w:rsid w:val="00412987"/>
    <w:rsid w:val="00441023"/>
    <w:rsid w:val="00490390"/>
    <w:rsid w:val="004A253E"/>
    <w:rsid w:val="004B082B"/>
    <w:rsid w:val="004D2B4A"/>
    <w:rsid w:val="004E7612"/>
    <w:rsid w:val="004F4E97"/>
    <w:rsid w:val="00512DB5"/>
    <w:rsid w:val="00513F08"/>
    <w:rsid w:val="005310CC"/>
    <w:rsid w:val="005358C9"/>
    <w:rsid w:val="005637E4"/>
    <w:rsid w:val="00564402"/>
    <w:rsid w:val="005A0919"/>
    <w:rsid w:val="005B1A7E"/>
    <w:rsid w:val="005D3C15"/>
    <w:rsid w:val="005E5877"/>
    <w:rsid w:val="00605B94"/>
    <w:rsid w:val="00612AA5"/>
    <w:rsid w:val="00630B60"/>
    <w:rsid w:val="00647D0A"/>
    <w:rsid w:val="00653204"/>
    <w:rsid w:val="00660F55"/>
    <w:rsid w:val="00662A98"/>
    <w:rsid w:val="00662F4A"/>
    <w:rsid w:val="006854C4"/>
    <w:rsid w:val="006A4C0F"/>
    <w:rsid w:val="006B51E5"/>
    <w:rsid w:val="006D43C9"/>
    <w:rsid w:val="0070646D"/>
    <w:rsid w:val="0073471B"/>
    <w:rsid w:val="00742590"/>
    <w:rsid w:val="00751BA8"/>
    <w:rsid w:val="007777F8"/>
    <w:rsid w:val="00780379"/>
    <w:rsid w:val="007A0E8C"/>
    <w:rsid w:val="007A7F2A"/>
    <w:rsid w:val="007D13B6"/>
    <w:rsid w:val="007D4121"/>
    <w:rsid w:val="007E0B40"/>
    <w:rsid w:val="008008F5"/>
    <w:rsid w:val="008320BA"/>
    <w:rsid w:val="00834C0C"/>
    <w:rsid w:val="0083524F"/>
    <w:rsid w:val="008357D3"/>
    <w:rsid w:val="00850637"/>
    <w:rsid w:val="00863028"/>
    <w:rsid w:val="00875C5D"/>
    <w:rsid w:val="0087754A"/>
    <w:rsid w:val="00885E5E"/>
    <w:rsid w:val="0089117E"/>
    <w:rsid w:val="00893AA7"/>
    <w:rsid w:val="008A4730"/>
    <w:rsid w:val="008A49B4"/>
    <w:rsid w:val="008A51C8"/>
    <w:rsid w:val="008B6625"/>
    <w:rsid w:val="008C39AB"/>
    <w:rsid w:val="008C3EA8"/>
    <w:rsid w:val="008E2D3A"/>
    <w:rsid w:val="00907FE3"/>
    <w:rsid w:val="00911334"/>
    <w:rsid w:val="00911B8E"/>
    <w:rsid w:val="00941F20"/>
    <w:rsid w:val="00953073"/>
    <w:rsid w:val="00955A3D"/>
    <w:rsid w:val="00965977"/>
    <w:rsid w:val="00965BE1"/>
    <w:rsid w:val="009779DD"/>
    <w:rsid w:val="009A3BB9"/>
    <w:rsid w:val="009A41B3"/>
    <w:rsid w:val="009B6ABA"/>
    <w:rsid w:val="009C2458"/>
    <w:rsid w:val="009E62B8"/>
    <w:rsid w:val="00A119BA"/>
    <w:rsid w:val="00A221F7"/>
    <w:rsid w:val="00A46662"/>
    <w:rsid w:val="00A5316C"/>
    <w:rsid w:val="00A82D48"/>
    <w:rsid w:val="00AA2BC2"/>
    <w:rsid w:val="00AC5DB4"/>
    <w:rsid w:val="00AD7734"/>
    <w:rsid w:val="00B0563B"/>
    <w:rsid w:val="00B10C71"/>
    <w:rsid w:val="00B578AE"/>
    <w:rsid w:val="00B70D6F"/>
    <w:rsid w:val="00B73704"/>
    <w:rsid w:val="00B8049D"/>
    <w:rsid w:val="00B8537D"/>
    <w:rsid w:val="00B86705"/>
    <w:rsid w:val="00B91CE1"/>
    <w:rsid w:val="00BB3AC9"/>
    <w:rsid w:val="00BB6F1D"/>
    <w:rsid w:val="00BC0522"/>
    <w:rsid w:val="00C40411"/>
    <w:rsid w:val="00C425E5"/>
    <w:rsid w:val="00C669F9"/>
    <w:rsid w:val="00C7361D"/>
    <w:rsid w:val="00C86021"/>
    <w:rsid w:val="00C947C9"/>
    <w:rsid w:val="00CB4A95"/>
    <w:rsid w:val="00CC4C5A"/>
    <w:rsid w:val="00CC6075"/>
    <w:rsid w:val="00CD4E49"/>
    <w:rsid w:val="00CD7AFD"/>
    <w:rsid w:val="00CE19AD"/>
    <w:rsid w:val="00CE4765"/>
    <w:rsid w:val="00CF04D1"/>
    <w:rsid w:val="00D0051F"/>
    <w:rsid w:val="00D0727F"/>
    <w:rsid w:val="00D300A3"/>
    <w:rsid w:val="00D4627D"/>
    <w:rsid w:val="00D64A82"/>
    <w:rsid w:val="00D92201"/>
    <w:rsid w:val="00DB2080"/>
    <w:rsid w:val="00DC5A0C"/>
    <w:rsid w:val="00DC6816"/>
    <w:rsid w:val="00E066D9"/>
    <w:rsid w:val="00E3516C"/>
    <w:rsid w:val="00E46026"/>
    <w:rsid w:val="00E667C0"/>
    <w:rsid w:val="00EA6491"/>
    <w:rsid w:val="00EA7A24"/>
    <w:rsid w:val="00EC3260"/>
    <w:rsid w:val="00F57359"/>
    <w:rsid w:val="00F63C89"/>
    <w:rsid w:val="00F70FD9"/>
    <w:rsid w:val="00F80D2F"/>
    <w:rsid w:val="00F83352"/>
    <w:rsid w:val="00F942DB"/>
    <w:rsid w:val="00FB43AC"/>
    <w:rsid w:val="00FB7D22"/>
    <w:rsid w:val="00FC6749"/>
    <w:rsid w:val="00FD3E8D"/>
    <w:rsid w:val="00FE3B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8D4D6D"/>
  <w15:docId w15:val="{A09B6B05-B051-4FE5-BD39-66D49F59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04F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70FD9"/>
    <w:pPr>
      <w:ind w:left="720"/>
      <w:contextualSpacing/>
    </w:pPr>
  </w:style>
  <w:style w:type="paragraph" w:customStyle="1" w:styleId="Default">
    <w:name w:val="Default"/>
    <w:rsid w:val="00630B60"/>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302693"/>
    <w:rPr>
      <w:color w:val="0000FF" w:themeColor="hyperlink"/>
      <w:u w:val="single"/>
    </w:rPr>
  </w:style>
  <w:style w:type="paragraph" w:styleId="Bezriadkovania">
    <w:name w:val="No Spacing"/>
    <w:uiPriority w:val="1"/>
    <w:qFormat/>
    <w:rsid w:val="00CC6075"/>
    <w:pPr>
      <w:spacing w:after="0" w:line="240" w:lineRule="auto"/>
    </w:pPr>
  </w:style>
  <w:style w:type="paragraph" w:styleId="Textbubliny">
    <w:name w:val="Balloon Text"/>
    <w:basedOn w:val="Normlny"/>
    <w:link w:val="TextbublinyChar"/>
    <w:uiPriority w:val="99"/>
    <w:semiHidden/>
    <w:unhideWhenUsed/>
    <w:rsid w:val="008C39A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C39AB"/>
    <w:rPr>
      <w:rFonts w:ascii="Tahoma" w:hAnsi="Tahoma" w:cs="Tahoma"/>
      <w:sz w:val="16"/>
      <w:szCs w:val="16"/>
    </w:rPr>
  </w:style>
  <w:style w:type="paragraph" w:styleId="Hlavika">
    <w:name w:val="header"/>
    <w:basedOn w:val="Normlny"/>
    <w:link w:val="HlavikaChar"/>
    <w:uiPriority w:val="99"/>
    <w:unhideWhenUsed/>
    <w:rsid w:val="00172D5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72D57"/>
  </w:style>
  <w:style w:type="paragraph" w:styleId="Pta">
    <w:name w:val="footer"/>
    <w:basedOn w:val="Normlny"/>
    <w:link w:val="PtaChar"/>
    <w:uiPriority w:val="99"/>
    <w:unhideWhenUsed/>
    <w:rsid w:val="00172D57"/>
    <w:pPr>
      <w:tabs>
        <w:tab w:val="center" w:pos="4536"/>
        <w:tab w:val="right" w:pos="9072"/>
      </w:tabs>
      <w:spacing w:after="0" w:line="240" w:lineRule="auto"/>
    </w:pPr>
  </w:style>
  <w:style w:type="character" w:customStyle="1" w:styleId="PtaChar">
    <w:name w:val="Päta Char"/>
    <w:basedOn w:val="Predvolenpsmoodseku"/>
    <w:link w:val="Pta"/>
    <w:uiPriority w:val="99"/>
    <w:rsid w:val="00172D57"/>
  </w:style>
  <w:style w:type="character" w:styleId="Nevyrieenzmienka">
    <w:name w:val="Unresolved Mention"/>
    <w:basedOn w:val="Predvolenpsmoodseku"/>
    <w:uiPriority w:val="99"/>
    <w:semiHidden/>
    <w:unhideWhenUsed/>
    <w:rsid w:val="00D9220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45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iv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ivo.sk" TargetMode="External"/><Relationship Id="rId5" Type="http://schemas.openxmlformats.org/officeDocument/2006/relationships/webSettings" Target="webSettings.xml"/><Relationship Id="rId10" Type="http://schemas.openxmlformats.org/officeDocument/2006/relationships/hyperlink" Target="mailto:osivo@osivo.sk" TargetMode="External"/><Relationship Id="rId4" Type="http://schemas.openxmlformats.org/officeDocument/2006/relationships/settings" Target="settings.xml"/><Relationship Id="rId9" Type="http://schemas.openxmlformats.org/officeDocument/2006/relationships/hyperlink" Target="http://www.osiv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1773B-8236-45C7-BC50-529E9B79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2734</Words>
  <Characters>15584</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Osivo a.s. Zvolen</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Zajacová Dáška Ing.</dc:creator>
  <cp:keywords/>
  <dc:description/>
  <cp:lastModifiedBy>Laura Kracinová</cp:lastModifiedBy>
  <cp:revision>6</cp:revision>
  <cp:lastPrinted>2017-11-15T09:27:00Z</cp:lastPrinted>
  <dcterms:created xsi:type="dcterms:W3CDTF">2017-11-15T08:35:00Z</dcterms:created>
  <dcterms:modified xsi:type="dcterms:W3CDTF">2017-11-20T07:19:00Z</dcterms:modified>
</cp:coreProperties>
</file>